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val="0"/>
        <w:autoSpaceDN w:val="0"/>
        <w:bidi w:val="0"/>
        <w:adjustRightInd w:val="0"/>
        <w:snapToGrid/>
        <w:ind w:firstLine="480" w:firstLineChars="200"/>
        <w:textAlignment w:val="center"/>
        <w:rPr>
          <w:rFonts w:hint="eastAsia" w:hAnsi="宋体" w:cs="宋体"/>
          <w:color w:val="auto"/>
          <w:sz w:val="24"/>
          <w:szCs w:val="24"/>
          <w:lang w:val="en-US" w:eastAsia="zh-CN"/>
        </w:rPr>
      </w:pPr>
    </w:p>
    <w:p>
      <w:pPr>
        <w:pStyle w:val="4"/>
        <w:keepNext w:val="0"/>
        <w:keepLines w:val="0"/>
        <w:pageBreakBefore w:val="0"/>
        <w:widowControl w:val="0"/>
        <w:kinsoku/>
        <w:wordWrap/>
        <w:overflowPunct/>
        <w:topLinePunct w:val="0"/>
        <w:autoSpaceDE w:val="0"/>
        <w:autoSpaceDN w:val="0"/>
        <w:bidi w:val="0"/>
        <w:adjustRightInd w:val="0"/>
        <w:snapToGrid/>
        <w:jc w:val="center"/>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《敦睦堂》刘氏族谱序</w:t>
      </w:r>
    </w:p>
    <w:p>
      <w:pPr>
        <w:pStyle w:val="4"/>
        <w:keepNext w:val="0"/>
        <w:keepLines w:val="0"/>
        <w:pageBreakBefore w:val="0"/>
        <w:widowControl w:val="0"/>
        <w:kinsoku/>
        <w:wordWrap/>
        <w:overflowPunct/>
        <w:topLinePunct w:val="0"/>
        <w:autoSpaceDE w:val="0"/>
        <w:autoSpaceDN w:val="0"/>
        <w:bidi w:val="0"/>
        <w:adjustRightInd w:val="0"/>
        <w:snapToGrid/>
        <w:ind w:firstLine="480"/>
        <w:jc w:val="both"/>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族之有谱也，所以联既涣之人，而使之萃也。夫天下之人，莫亲于父子兄弟矣。乃数传而后，支分派别，以渐而疏。服制既尽，恩义愈漓，情谊不相通，庆弔不相及，同里而居，且有不知其行辈者，转徙而之他乡，更无论矣。此亦势之必然者也。古者诸侯世家大夫，世官士世禄，子姓聚族而居，故制为宗法，有大宗、有小宗。为宗子者，有爵以镇抚之，复有禄以分赡之。其俊秀者，得以成其材，为国家用。其不材者，亦以有所约束，不至流荡而为匪。</w:t>
      </w:r>
    </w:p>
    <w:p>
      <w:pPr>
        <w:pStyle w:val="4"/>
        <w:keepNext w:val="0"/>
        <w:keepLines w:val="0"/>
        <w:pageBreakBefore w:val="0"/>
        <w:widowControl w:val="0"/>
        <w:kinsoku/>
        <w:wordWrap/>
        <w:overflowPunct/>
        <w:topLinePunct w:val="0"/>
        <w:autoSpaceDE w:val="0"/>
        <w:autoSpaceDN w:val="0"/>
        <w:bidi w:val="0"/>
        <w:adjustRightInd w:val="0"/>
        <w:snapToGrid/>
        <w:ind w:firstLine="480"/>
        <w:jc w:val="both"/>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记曰：尊祖故敬宗，敬宗故收族。当是时也，封建定则，民有常尊，井田制则民有恒产，宗法制则民有常依，三代之天下，所以久安长治者，用是道也。</w:t>
      </w:r>
    </w:p>
    <w:p>
      <w:pPr>
        <w:pStyle w:val="4"/>
        <w:keepNext w:val="0"/>
        <w:keepLines w:val="0"/>
        <w:pageBreakBefore w:val="0"/>
        <w:widowControl w:val="0"/>
        <w:kinsoku/>
        <w:wordWrap/>
        <w:overflowPunct/>
        <w:topLinePunct w:val="0"/>
        <w:autoSpaceDE w:val="0"/>
        <w:autoSpaceDN w:val="0"/>
        <w:bidi w:val="0"/>
        <w:adjustRightInd w:val="0"/>
        <w:snapToGrid/>
        <w:ind w:firstLine="480"/>
        <w:jc w:val="both"/>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逮乎!战国日寻干戈，生民涂炭，封建井田之制堕，而宗法亦遂废矣。然吾观前史晋之渡江也，中原华族多从而南徙，王谢子孙遂与东晋相始终。夫晋族之延，由元帝之贤，而当时诸巨族，其羽翼而扶持者，盖莫不有力焉。然则世家大族，能庇其宗，岂惟其族之利哉！有天下国家者，且收其益也，晋之事非其明效也哉？</w:t>
      </w:r>
    </w:p>
    <w:p>
      <w:pPr>
        <w:pStyle w:val="4"/>
        <w:keepNext w:val="0"/>
        <w:keepLines w:val="0"/>
        <w:pageBreakBefore w:val="0"/>
        <w:widowControl w:val="0"/>
        <w:kinsoku/>
        <w:wordWrap/>
        <w:overflowPunct/>
        <w:topLinePunct w:val="0"/>
        <w:autoSpaceDE w:val="0"/>
        <w:autoSpaceDN w:val="0"/>
        <w:bidi w:val="0"/>
        <w:adjustRightInd w:val="0"/>
        <w:snapToGrid/>
        <w:ind w:firstLine="480"/>
        <w:jc w:val="both"/>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厥后，士大夫多讲求宗事，或且著有成书，而宋范文正公为尤著。公为相，在宋盛时，禄赐优厚，故得行其志，所置义田，至今子孙仍守其旧。夫乃叹仁人君子之流泽甚长，以视世之务，封殖为身家谋者，其贤不肖，殆不可以数计矣。夫有教化而后有人心，有人心而后有风俗。孟子言，人人亲其亲长其长，而天下平。论语载有子之言，孝弟其效，极于不犯上作乱。今在位之君子，既劳心于簿书，鞅掌不知，所以道其民。而二三读书之士，率沉没于科举之学，亦不知明德，以亲九族者为何事？人心日薄，风俗益偷，天下滔滔，可慨也。</w:t>
      </w:r>
    </w:p>
    <w:p>
      <w:pPr>
        <w:pStyle w:val="4"/>
        <w:keepNext w:val="0"/>
        <w:keepLines w:val="0"/>
        <w:pageBreakBefore w:val="0"/>
        <w:widowControl w:val="0"/>
        <w:kinsoku/>
        <w:wordWrap/>
        <w:overflowPunct/>
        <w:topLinePunct w:val="0"/>
        <w:autoSpaceDE w:val="0"/>
        <w:autoSpaceDN w:val="0"/>
        <w:bidi w:val="0"/>
        <w:adjustRightInd w:val="0"/>
        <w:snapToGrid/>
        <w:ind w:firstLine="480"/>
        <w:jc w:val="both"/>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岁壬辰，余奉檄平阴，见邑之巨姓率有宗祠，而叹东省风俗之厚，至问其所以训迪约束之道，则概未之闻，岂今之人不如古人欤？抑亦趋于利禄者多，德不足以服其族人，而贤子孙之不易得也。刘君馨吾，偕其族人既修其谱牒，余取读之，本支分明，具有条理。刘氏为齐河巨姓，支庶蕃衍，今有族谱以联之，虽不必如古者宗子之治，其宗人为子孙者，由现在之支派而上溯之群，知为一本之亲。孝悌之心，有油然而自生者，则所以敬宗而收族者，吾知其次第举行而无难焉？刘君之志，其可嘉也夫。</w:t>
      </w:r>
    </w:p>
    <w:p>
      <w:pPr>
        <w:pStyle w:val="4"/>
        <w:keepNext w:val="0"/>
        <w:keepLines w:val="0"/>
        <w:pageBreakBefore w:val="0"/>
        <w:widowControl w:val="0"/>
        <w:kinsoku/>
        <w:wordWrap/>
        <w:overflowPunct/>
        <w:topLinePunct w:val="0"/>
        <w:autoSpaceDE w:val="0"/>
        <w:autoSpaceDN w:val="0"/>
        <w:bidi w:val="0"/>
        <w:adjustRightInd w:val="0"/>
        <w:snapToGrid/>
        <w:ind w:firstLine="480"/>
        <w:jc w:val="both"/>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光绪二十年岁次甲午小阳月</w:t>
      </w:r>
    </w:p>
    <w:p>
      <w:pPr>
        <w:pStyle w:val="4"/>
        <w:keepNext w:val="0"/>
        <w:keepLines w:val="0"/>
        <w:pageBreakBefore w:val="0"/>
        <w:widowControl w:val="0"/>
        <w:kinsoku/>
        <w:wordWrap/>
        <w:overflowPunct/>
        <w:topLinePunct w:val="0"/>
        <w:autoSpaceDE w:val="0"/>
        <w:autoSpaceDN w:val="0"/>
        <w:bidi w:val="0"/>
        <w:adjustRightInd w:val="0"/>
        <w:snapToGrid/>
        <w:ind w:firstLine="480"/>
        <w:jc w:val="both"/>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诰授奉政大夫  赐进士出身同知衔翰林院庶吉士分发主事特授平阴县知县保安李敬修叙于平阴县署之东轩</w:t>
      </w:r>
    </w:p>
    <w:p>
      <w:pPr>
        <w:pStyle w:val="4"/>
        <w:keepNext w:val="0"/>
        <w:keepLines w:val="0"/>
        <w:pageBreakBefore w:val="0"/>
        <w:widowControl w:val="0"/>
        <w:kinsoku/>
        <w:wordWrap/>
        <w:overflowPunct/>
        <w:topLinePunct w:val="0"/>
        <w:autoSpaceDE w:val="0"/>
        <w:autoSpaceDN w:val="0"/>
        <w:bidi w:val="0"/>
        <w:adjustRightInd w:val="0"/>
        <w:snapToGrid/>
        <w:ind w:firstLine="480"/>
        <w:jc w:val="right"/>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十七世凤珍  敬书</w:t>
      </w:r>
    </w:p>
    <w:p>
      <w:pPr>
        <w:pStyle w:val="4"/>
        <w:keepNext w:val="0"/>
        <w:keepLines w:val="0"/>
        <w:pageBreakBefore w:val="0"/>
        <w:widowControl w:val="0"/>
        <w:kinsoku/>
        <w:wordWrap/>
        <w:overflowPunct/>
        <w:topLinePunct w:val="0"/>
        <w:autoSpaceDE w:val="0"/>
        <w:autoSpaceDN w:val="0"/>
        <w:bidi w:val="0"/>
        <w:adjustRightInd w:val="0"/>
        <w:snapToGrid/>
        <w:ind w:firstLine="480"/>
        <w:jc w:val="both"/>
        <w:textAlignment w:val="center"/>
        <w:rPr>
          <w:rFonts w:hint="default" w:hAnsi="宋体" w:cs="宋体"/>
          <w:color w:val="auto"/>
          <w:sz w:val="24"/>
          <w:szCs w:val="24"/>
          <w:lang w:val="en-US" w:eastAsia="zh-CN"/>
        </w:rPr>
      </w:pPr>
    </w:p>
    <w:p>
      <w:pPr>
        <w:pStyle w:val="4"/>
        <w:keepNext w:val="0"/>
        <w:keepLines w:val="0"/>
        <w:pageBreakBefore w:val="0"/>
        <w:widowControl w:val="0"/>
        <w:kinsoku/>
        <w:wordWrap/>
        <w:overflowPunct/>
        <w:topLinePunct w:val="0"/>
        <w:autoSpaceDE w:val="0"/>
        <w:autoSpaceDN w:val="0"/>
        <w:bidi w:val="0"/>
        <w:adjustRightInd w:val="0"/>
        <w:snapToGrid/>
        <w:jc w:val="center"/>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《敦睦堂》刘氏族谱序</w:t>
      </w:r>
    </w:p>
    <w:p>
      <w:pPr>
        <w:pStyle w:val="4"/>
        <w:keepNext w:val="0"/>
        <w:keepLines w:val="0"/>
        <w:pageBreakBefore w:val="0"/>
        <w:widowControl w:val="0"/>
        <w:kinsoku/>
        <w:wordWrap/>
        <w:overflowPunct/>
        <w:topLinePunct w:val="0"/>
        <w:autoSpaceDE w:val="0"/>
        <w:autoSpaceDN w:val="0"/>
        <w:bidi w:val="0"/>
        <w:adjustRightInd w:val="0"/>
        <w:snapToGrid/>
        <w:ind w:firstLine="480"/>
        <w:jc w:val="left"/>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孔子删书，断自唐虞。盖以洪荒初辟，远而无徵，所以不载也。是以刘氏之传，原籍青州诸城县矮槐树大刘氏也，明洪武开基，祝阿无民，我始祖五公</w:t>
      </w:r>
      <w:r>
        <w:rPr>
          <w:rFonts w:hint="eastAsia" w:hAnsi="宋体" w:cs="宋体"/>
          <w:color w:val="auto"/>
          <w:sz w:val="24"/>
          <w:szCs w:val="24"/>
          <w:vertAlign w:val="subscript"/>
          <w:lang w:val="en-US" w:eastAsia="zh-CN"/>
        </w:rPr>
        <w:t>讳</w:t>
      </w:r>
      <w:r>
        <w:rPr>
          <w:rFonts w:hint="eastAsia" w:hAnsi="宋体" w:cs="宋体"/>
          <w:color w:val="auto"/>
          <w:sz w:val="24"/>
          <w:szCs w:val="24"/>
          <w:lang w:val="en-US" w:eastAsia="zh-CN"/>
        </w:rPr>
        <w:t>申甫，奉旨迁居济郡齐河县古伦乡九图八甲，仍立其庄曰大刘。溯厥源流，有不胜世远代隔之叹矣。然创业立基，以致后嗣蕃衍，家道兴隆，要皆始祖积德累仁，有以培之也。</w:t>
      </w:r>
    </w:p>
    <w:p>
      <w:pPr>
        <w:pStyle w:val="4"/>
        <w:keepNext w:val="0"/>
        <w:keepLines w:val="0"/>
        <w:pageBreakBefore w:val="0"/>
        <w:widowControl w:val="0"/>
        <w:kinsoku/>
        <w:wordWrap/>
        <w:overflowPunct/>
        <w:topLinePunct w:val="0"/>
        <w:autoSpaceDE w:val="0"/>
        <w:autoSpaceDN w:val="0"/>
        <w:bidi w:val="0"/>
        <w:adjustRightInd w:val="0"/>
        <w:snapToGrid/>
        <w:ind w:firstLine="480"/>
        <w:jc w:val="left"/>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迨嘉靖、万历间，人满千丁，由明经而为民牧与夫司铎者，世不乏人。齐庠之子弟不满百数，吾族有其半焉。虽无金马玉堂之选，不可谓一时之盛乎！至崇祯十三年，蝗旱交加，兵燹叠见，田园墙屋，鞠为茂草，而流离失所者，不可胜计，吾族之凋残，可胜悼哉。自天朝定鼎，渐而复业，书香继兴，更蒙仁君蠲税免课，培植五十余载，入太学者五人，列胶庠者七人，宁非稍有气色耶？</w:t>
      </w:r>
    </w:p>
    <w:p>
      <w:pPr>
        <w:pStyle w:val="4"/>
        <w:keepNext w:val="0"/>
        <w:keepLines w:val="0"/>
        <w:pageBreakBefore w:val="0"/>
        <w:widowControl w:val="0"/>
        <w:kinsoku/>
        <w:wordWrap/>
        <w:overflowPunct/>
        <w:topLinePunct w:val="0"/>
        <w:autoSpaceDE w:val="0"/>
        <w:autoSpaceDN w:val="0"/>
        <w:bidi w:val="0"/>
        <w:adjustRightInd w:val="0"/>
        <w:snapToGrid/>
        <w:ind w:firstLine="480"/>
        <w:jc w:val="left"/>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余自康熙壬午入泮，祖父曾以族谱命余。特其时，以功名为念，志切云霄，期于筮仕之日为之。奈命之不犹，终成画饼，嗟嗟！余年逾花甲，不急为之将废驰矣，于是聚阖族而公议之，各乐捐金，以为剞劂。乃偕弟麟趾，序其支股，考其伦次，不数月，而是编成矣。其间，乏嗣者有之，失序者有之，虽恸哭流涕，亦无如之何也。其成之不易如此。惟愿睹是谱而知木生一本，水出一源，式相好而无相尤，戒戏谑而杜争端，岂非余之厚望哉？呜呼！仅有是编，而老已至，无能为也。后之子若孙与吾同志，嗣而修之，庶族系不至失序也，吾深有赖于若人焉。</w:t>
      </w:r>
    </w:p>
    <w:p>
      <w:pPr>
        <w:pStyle w:val="4"/>
        <w:keepNext w:val="0"/>
        <w:keepLines w:val="0"/>
        <w:pageBreakBefore w:val="0"/>
        <w:widowControl w:val="0"/>
        <w:kinsoku/>
        <w:wordWrap/>
        <w:overflowPunct/>
        <w:topLinePunct w:val="0"/>
        <w:autoSpaceDE w:val="0"/>
        <w:autoSpaceDN w:val="0"/>
        <w:bidi w:val="0"/>
        <w:adjustRightInd w:val="0"/>
        <w:snapToGrid/>
        <w:ind w:firstLine="480"/>
        <w:jc w:val="left"/>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是为序。</w:t>
      </w:r>
    </w:p>
    <w:p>
      <w:pPr>
        <w:pStyle w:val="4"/>
        <w:keepNext w:val="0"/>
        <w:keepLines w:val="0"/>
        <w:pageBreakBefore w:val="0"/>
        <w:widowControl w:val="0"/>
        <w:kinsoku/>
        <w:wordWrap/>
        <w:overflowPunct/>
        <w:topLinePunct w:val="0"/>
        <w:autoSpaceDE w:val="0"/>
        <w:autoSpaceDN w:val="0"/>
        <w:bidi w:val="0"/>
        <w:adjustRightInd w:val="0"/>
        <w:snapToGrid/>
        <w:ind w:firstLine="480"/>
        <w:jc w:val="right"/>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十一世由庠生入太学候选县丞源长    撰</w:t>
      </w:r>
    </w:p>
    <w:p>
      <w:pPr>
        <w:pStyle w:val="4"/>
        <w:keepNext w:val="0"/>
        <w:keepLines w:val="0"/>
        <w:pageBreakBefore w:val="0"/>
        <w:widowControl w:val="0"/>
        <w:kinsoku/>
        <w:wordWrap/>
        <w:overflowPunct/>
        <w:topLinePunct w:val="0"/>
        <w:autoSpaceDE w:val="0"/>
        <w:autoSpaceDN w:val="0"/>
        <w:bidi w:val="0"/>
        <w:adjustRightInd w:val="0"/>
        <w:snapToGrid/>
        <w:ind w:firstLine="480"/>
        <w:jc w:val="right"/>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十四世光辉沐手  敬书</w:t>
      </w:r>
    </w:p>
    <w:p>
      <w:pPr>
        <w:pStyle w:val="4"/>
        <w:keepNext w:val="0"/>
        <w:keepLines w:val="0"/>
        <w:pageBreakBefore w:val="0"/>
        <w:widowControl w:val="0"/>
        <w:kinsoku/>
        <w:wordWrap/>
        <w:overflowPunct/>
        <w:topLinePunct w:val="0"/>
        <w:autoSpaceDE w:val="0"/>
        <w:autoSpaceDN w:val="0"/>
        <w:bidi w:val="0"/>
        <w:adjustRightInd w:val="0"/>
        <w:snapToGrid/>
        <w:ind w:firstLine="480"/>
        <w:jc w:val="right"/>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十七世凤珍  又书</w:t>
      </w:r>
    </w:p>
    <w:p>
      <w:pPr>
        <w:pStyle w:val="4"/>
        <w:keepNext w:val="0"/>
        <w:keepLines w:val="0"/>
        <w:pageBreakBefore w:val="0"/>
        <w:widowControl w:val="0"/>
        <w:kinsoku/>
        <w:wordWrap/>
        <w:overflowPunct/>
        <w:topLinePunct w:val="0"/>
        <w:autoSpaceDE w:val="0"/>
        <w:autoSpaceDN w:val="0"/>
        <w:bidi w:val="0"/>
        <w:adjustRightInd w:val="0"/>
        <w:snapToGrid/>
        <w:jc w:val="center"/>
        <w:textAlignment w:val="center"/>
        <w:rPr>
          <w:rFonts w:hint="eastAsia" w:hAnsi="宋体" w:cs="宋体"/>
          <w:color w:val="auto"/>
          <w:sz w:val="24"/>
          <w:szCs w:val="24"/>
          <w:lang w:val="en-US" w:eastAsia="zh-CN"/>
        </w:rPr>
      </w:pPr>
    </w:p>
    <w:p>
      <w:pPr>
        <w:pStyle w:val="4"/>
        <w:keepNext w:val="0"/>
        <w:keepLines w:val="0"/>
        <w:pageBreakBefore w:val="0"/>
        <w:widowControl w:val="0"/>
        <w:kinsoku/>
        <w:wordWrap/>
        <w:overflowPunct/>
        <w:topLinePunct w:val="0"/>
        <w:autoSpaceDE w:val="0"/>
        <w:autoSpaceDN w:val="0"/>
        <w:bidi w:val="0"/>
        <w:adjustRightInd w:val="0"/>
        <w:snapToGrid/>
        <w:jc w:val="center"/>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《敦睦堂》续修族谱序</w:t>
      </w:r>
    </w:p>
    <w:p>
      <w:pPr>
        <w:pStyle w:val="4"/>
        <w:keepNext w:val="0"/>
        <w:keepLines w:val="0"/>
        <w:pageBreakBefore w:val="0"/>
        <w:widowControl w:val="0"/>
        <w:kinsoku/>
        <w:wordWrap/>
        <w:overflowPunct/>
        <w:topLinePunct w:val="0"/>
        <w:autoSpaceDE w:val="0"/>
        <w:autoSpaceDN w:val="0"/>
        <w:bidi w:val="0"/>
        <w:adjustRightInd w:val="0"/>
        <w:snapToGrid/>
        <w:ind w:firstLine="480"/>
        <w:jc w:val="both"/>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盖闻，树之生也有根，水之流也有源，而族之有谱也，亦其意耳。否则世远年遥久而无考，欲报本而本无由报，欲追远而远无可追。又况迷其名号，杳不识其祖父孙子为谁之祖父孙子，叔侄兄弟为谁之叔侄兄弟也，岂不慨焉兴叹乎！谱之所关，何其至要而至重哉！且人丁蕃庶，支股甚众，有在城中者，有散居四乡者，一一而究其次第，按而序之，则其用人工也，亦非易矣。吾愿存此谱者，务体修谱之志意，诚心收藏，而不置于无用之地也，则几矣。</w:t>
      </w:r>
    </w:p>
    <w:p>
      <w:pPr>
        <w:pStyle w:val="4"/>
        <w:keepNext w:val="0"/>
        <w:keepLines w:val="0"/>
        <w:pageBreakBefore w:val="0"/>
        <w:widowControl w:val="0"/>
        <w:kinsoku/>
        <w:wordWrap/>
        <w:overflowPunct/>
        <w:topLinePunct w:val="0"/>
        <w:autoSpaceDE w:val="0"/>
        <w:autoSpaceDN w:val="0"/>
        <w:bidi w:val="0"/>
        <w:adjustRightInd w:val="0"/>
        <w:snapToGrid/>
        <w:ind w:firstLine="480"/>
        <w:jc w:val="right"/>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博济堂专理痘疹白发子  譔书</w:t>
      </w:r>
    </w:p>
    <w:p>
      <w:pPr>
        <w:pStyle w:val="4"/>
        <w:keepNext w:val="0"/>
        <w:keepLines w:val="0"/>
        <w:pageBreakBefore w:val="0"/>
        <w:widowControl w:val="0"/>
        <w:kinsoku/>
        <w:wordWrap/>
        <w:overflowPunct/>
        <w:topLinePunct w:val="0"/>
        <w:autoSpaceDE w:val="0"/>
        <w:autoSpaceDN w:val="0"/>
        <w:bidi w:val="0"/>
        <w:adjustRightInd w:val="0"/>
        <w:snapToGrid/>
        <w:ind w:firstLine="480"/>
        <w:jc w:val="right"/>
        <w:textAlignment w:val="center"/>
        <w:rPr>
          <w:rFonts w:hint="default" w:hAnsi="宋体" w:cs="宋体"/>
          <w:color w:val="auto"/>
          <w:sz w:val="24"/>
          <w:szCs w:val="24"/>
          <w:lang w:val="en-US" w:eastAsia="zh-CN"/>
        </w:rPr>
      </w:pPr>
      <w:r>
        <w:rPr>
          <w:rFonts w:hint="eastAsia" w:hAnsi="宋体" w:cs="宋体"/>
          <w:color w:val="auto"/>
          <w:sz w:val="24"/>
          <w:szCs w:val="24"/>
          <w:lang w:val="en-US" w:eastAsia="zh-CN"/>
        </w:rPr>
        <w:t>十七世凤珍  敬书</w:t>
      </w:r>
    </w:p>
    <w:p>
      <w:pPr>
        <w:pStyle w:val="4"/>
        <w:keepNext w:val="0"/>
        <w:keepLines w:val="0"/>
        <w:pageBreakBefore w:val="0"/>
        <w:widowControl w:val="0"/>
        <w:kinsoku/>
        <w:wordWrap/>
        <w:overflowPunct/>
        <w:topLinePunct w:val="0"/>
        <w:autoSpaceDE w:val="0"/>
        <w:autoSpaceDN w:val="0"/>
        <w:bidi w:val="0"/>
        <w:adjustRightInd w:val="0"/>
        <w:snapToGrid/>
        <w:ind w:firstLine="480"/>
        <w:jc w:val="both"/>
        <w:textAlignment w:val="center"/>
        <w:rPr>
          <w:rFonts w:hint="default" w:hAnsi="宋体" w:cs="宋体"/>
          <w:color w:val="auto"/>
          <w:sz w:val="24"/>
          <w:szCs w:val="24"/>
          <w:lang w:val="en-US" w:eastAsia="zh-CN"/>
        </w:rPr>
      </w:pPr>
    </w:p>
    <w:p>
      <w:pPr>
        <w:pStyle w:val="4"/>
        <w:keepNext w:val="0"/>
        <w:keepLines w:val="0"/>
        <w:pageBreakBefore w:val="0"/>
        <w:widowControl w:val="0"/>
        <w:kinsoku/>
        <w:wordWrap/>
        <w:overflowPunct/>
        <w:topLinePunct w:val="0"/>
        <w:autoSpaceDE w:val="0"/>
        <w:autoSpaceDN w:val="0"/>
        <w:bidi w:val="0"/>
        <w:adjustRightInd w:val="0"/>
        <w:snapToGrid/>
        <w:jc w:val="center"/>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 xml:space="preserve">《敦睦堂》刘氏族谱序    </w:t>
      </w:r>
    </w:p>
    <w:p>
      <w:pPr>
        <w:pStyle w:val="4"/>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忆族之有谱也，原以载世，序之传，而令祖宗之气脉永流于无穷也。我刘氏自始祖申甫五公，奉旨迁居齐邑，迄今三百余年，十有七世矣。抚今追昔，而祖先之名号已往，由后溯前，而支派之分别甚多，后人即有志追述，亦将何所据也？幸有族兄宿来，于关帝庙之碑得其名次，而创修族谱一卷，族侄桐时常浏览，未免有残缺失次之感，遂复即其卷而重修之。斯祖孙之序，秩秩有理，井井不紊，而后世不虑其无凭矣。特其所序者，自始祖而至十一世焉，其余犹未及载也，则世隔年远之后，不又远而无考乎？</w:t>
      </w:r>
    </w:p>
    <w:p>
      <w:pPr>
        <w:pStyle w:val="4"/>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 xml:space="preserve">余偕十一世孙思德，于甲午三月间，忽动念于族谱，而志欲统著其全，尤计及于纂修，而识实有所未至。遂不禁面向族人商议之曰：祝阿刘氏推为巨族，人满千丁，猗欤休哉，何其隆也。第恐谱牒不修，伦次无序，则族虽巨，而无以明其盛，世逾远而易至于无徵矣。吾今目激心伤，而欲通序焉。特年逾花甲，笔不能操，无奈何耳。窃愿閤族共为修辑，以使后世展卷，而知其宗为谁、祖为谁，不至失木本水源之思也。所虑者，子孙繁衍，支股广众，而且散处四方，势难聚集，岂一二人之所能成乎？是以，约十三世孙仰点、佩珩，十四世孙光辉、世熙、世文，十五世孙明德、衍祚，分任其责，而共序之。庶族谱告成，而祖宗之气脉传流于无穷欤。   </w:t>
      </w:r>
    </w:p>
    <w:p>
      <w:pPr>
        <w:pStyle w:val="4"/>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乾隆三十九年岁次甲午仲夏吉旦</w:t>
      </w:r>
    </w:p>
    <w:p>
      <w:pPr>
        <w:pStyle w:val="4"/>
        <w:keepNext w:val="0"/>
        <w:keepLines w:val="0"/>
        <w:pageBreakBefore w:val="0"/>
        <w:widowControl w:val="0"/>
        <w:kinsoku/>
        <w:wordWrap/>
        <w:overflowPunct/>
        <w:topLinePunct w:val="0"/>
        <w:autoSpaceDE w:val="0"/>
        <w:autoSpaceDN w:val="0"/>
        <w:bidi w:val="0"/>
        <w:adjustRightInd w:val="0"/>
        <w:snapToGrid/>
        <w:ind w:firstLine="480" w:firstLineChars="200"/>
        <w:jc w:val="right"/>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十三世孙仰点    譔</w:t>
      </w:r>
    </w:p>
    <w:p>
      <w:pPr>
        <w:pStyle w:val="4"/>
        <w:keepNext w:val="0"/>
        <w:keepLines w:val="0"/>
        <w:pageBreakBefore w:val="0"/>
        <w:widowControl w:val="0"/>
        <w:kinsoku/>
        <w:wordWrap/>
        <w:overflowPunct/>
        <w:topLinePunct w:val="0"/>
        <w:autoSpaceDE w:val="0"/>
        <w:autoSpaceDN w:val="0"/>
        <w:bidi w:val="0"/>
        <w:adjustRightInd w:val="0"/>
        <w:snapToGrid/>
        <w:ind w:firstLine="480" w:firstLineChars="200"/>
        <w:jc w:val="right"/>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十六世孙爵一  敬书</w:t>
      </w:r>
    </w:p>
    <w:p>
      <w:pPr>
        <w:pStyle w:val="4"/>
        <w:keepNext w:val="0"/>
        <w:keepLines w:val="0"/>
        <w:pageBreakBefore w:val="0"/>
        <w:widowControl w:val="0"/>
        <w:kinsoku/>
        <w:wordWrap/>
        <w:overflowPunct/>
        <w:topLinePunct w:val="0"/>
        <w:autoSpaceDE w:val="0"/>
        <w:autoSpaceDN w:val="0"/>
        <w:bidi w:val="0"/>
        <w:adjustRightInd w:val="0"/>
        <w:snapToGrid/>
        <w:ind w:firstLine="480" w:firstLineChars="200"/>
        <w:jc w:val="right"/>
        <w:textAlignment w:val="center"/>
        <w:rPr>
          <w:rFonts w:hint="default" w:hAnsi="宋体" w:cs="宋体"/>
          <w:color w:val="auto"/>
          <w:sz w:val="24"/>
          <w:szCs w:val="24"/>
          <w:lang w:val="en-US" w:eastAsia="zh-CN"/>
        </w:rPr>
      </w:pPr>
      <w:r>
        <w:rPr>
          <w:rFonts w:hint="eastAsia" w:hAnsi="宋体" w:cs="宋体"/>
          <w:color w:val="auto"/>
          <w:sz w:val="24"/>
          <w:szCs w:val="24"/>
          <w:lang w:val="en-US" w:eastAsia="zh-CN"/>
        </w:rPr>
        <w:t>十七世孙凤珍  又书</w:t>
      </w:r>
    </w:p>
    <w:p>
      <w:pPr>
        <w:pStyle w:val="4"/>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center"/>
        <w:rPr>
          <w:rFonts w:hint="default" w:hAnsi="宋体" w:cs="宋体"/>
          <w:color w:val="auto"/>
          <w:sz w:val="24"/>
          <w:szCs w:val="24"/>
          <w:lang w:val="en-US" w:eastAsia="zh-CN"/>
        </w:rPr>
      </w:pPr>
    </w:p>
    <w:p>
      <w:pPr>
        <w:pStyle w:val="4"/>
        <w:keepNext w:val="0"/>
        <w:keepLines w:val="0"/>
        <w:pageBreakBefore w:val="0"/>
        <w:widowControl w:val="0"/>
        <w:kinsoku/>
        <w:wordWrap/>
        <w:overflowPunct/>
        <w:topLinePunct w:val="0"/>
        <w:autoSpaceDE w:val="0"/>
        <w:autoSpaceDN w:val="0"/>
        <w:bidi w:val="0"/>
        <w:adjustRightInd w:val="0"/>
        <w:snapToGrid/>
        <w:jc w:val="center"/>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《敦睦堂》刘氏族谱序</w:t>
      </w:r>
    </w:p>
    <w:p>
      <w:pPr>
        <w:pStyle w:val="4"/>
        <w:keepNext w:val="0"/>
        <w:keepLines w:val="0"/>
        <w:pageBreakBefore w:val="0"/>
        <w:widowControl w:val="0"/>
        <w:kinsoku/>
        <w:wordWrap/>
        <w:overflowPunct/>
        <w:topLinePunct w:val="0"/>
        <w:autoSpaceDE w:val="0"/>
        <w:autoSpaceDN w:val="0"/>
        <w:bidi w:val="0"/>
        <w:adjustRightInd w:val="0"/>
        <w:snapToGrid/>
        <w:ind w:firstLine="480"/>
        <w:jc w:val="both"/>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夫祖宗创修于前者，子孙不可不继绪于后。如我始祖之来齐邑，子子孙孙流传无穷，是何等厚积也。今于嘉庆三年三月间，族祖仰智、族叔得位、族姪炫等，见余而言曰：吾族人众，凭有谱本，但亡故者未曾序完，现在者多未入谱。甚恐日久年远失迷无踪照何序之，甚望尔与爵一援笔记之，余闻之欣然遵命，族众乐从。至冬农隙，国课纳讫，请谱视之，乾隆年间，前人创修者俱有谱序，笔载已明，记世勿忘。自一世至十三世，予等照前接序，自十四世修至十七世焉，但有支股而子未立者，有年幼而未在谱者，接次族留间行以备后日添人，照次补修，不可因无字而作间纸也。盖起意重修者，十三世孙仰智、十六世炫，主事者，十二世孙从俭、景洄、逢辰，告成者，十四世孙得位，十五世孙本固、廷选、文奎，十六世孙爵一。人非一人，而心则一也。各加谨慎，同一敬心，庶乎长幼，先后得宜，错乱更正，一本源流，澈底澄清，毫不紊乱也欤。</w:t>
      </w:r>
    </w:p>
    <w:p>
      <w:pPr>
        <w:pStyle w:val="4"/>
        <w:keepNext w:val="0"/>
        <w:keepLines w:val="0"/>
        <w:pageBreakBefore w:val="0"/>
        <w:widowControl w:val="0"/>
        <w:kinsoku/>
        <w:wordWrap/>
        <w:overflowPunct/>
        <w:topLinePunct w:val="0"/>
        <w:autoSpaceDE w:val="0"/>
        <w:autoSpaceDN w:val="0"/>
        <w:bidi w:val="0"/>
        <w:adjustRightInd w:val="0"/>
        <w:snapToGrid/>
        <w:ind w:firstLine="480"/>
        <w:jc w:val="both"/>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嘉庆三年岁次戊午冬十一月重修</w:t>
      </w:r>
    </w:p>
    <w:p>
      <w:pPr>
        <w:pStyle w:val="4"/>
        <w:keepNext w:val="0"/>
        <w:keepLines w:val="0"/>
        <w:pageBreakBefore w:val="0"/>
        <w:widowControl w:val="0"/>
        <w:kinsoku/>
        <w:wordWrap/>
        <w:overflowPunct/>
        <w:topLinePunct w:val="0"/>
        <w:autoSpaceDE w:val="0"/>
        <w:autoSpaceDN w:val="0"/>
        <w:bidi w:val="0"/>
        <w:adjustRightInd w:val="0"/>
        <w:snapToGrid/>
        <w:ind w:firstLine="480"/>
        <w:jc w:val="right"/>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十五世孙文魁  沐手譔书</w:t>
      </w:r>
    </w:p>
    <w:p>
      <w:pPr>
        <w:pStyle w:val="4"/>
        <w:keepNext w:val="0"/>
        <w:keepLines w:val="0"/>
        <w:pageBreakBefore w:val="0"/>
        <w:widowControl w:val="0"/>
        <w:kinsoku/>
        <w:wordWrap/>
        <w:overflowPunct/>
        <w:topLinePunct w:val="0"/>
        <w:autoSpaceDE w:val="0"/>
        <w:autoSpaceDN w:val="0"/>
        <w:bidi w:val="0"/>
        <w:adjustRightInd w:val="0"/>
        <w:snapToGrid/>
        <w:ind w:firstLine="480"/>
        <w:jc w:val="right"/>
        <w:textAlignment w:val="center"/>
        <w:rPr>
          <w:rFonts w:hint="default" w:hAnsi="宋体" w:cs="宋体"/>
          <w:color w:val="auto"/>
          <w:sz w:val="24"/>
          <w:szCs w:val="24"/>
          <w:lang w:val="en-US" w:eastAsia="zh-CN"/>
        </w:rPr>
      </w:pPr>
      <w:r>
        <w:rPr>
          <w:rFonts w:hint="eastAsia" w:hAnsi="宋体" w:cs="宋体"/>
          <w:color w:val="auto"/>
          <w:sz w:val="24"/>
          <w:szCs w:val="24"/>
          <w:lang w:val="en-US" w:eastAsia="zh-CN"/>
        </w:rPr>
        <w:t>十七世孙凤珍      又书</w:t>
      </w:r>
    </w:p>
    <w:p>
      <w:pPr>
        <w:pStyle w:val="4"/>
        <w:keepNext w:val="0"/>
        <w:keepLines w:val="0"/>
        <w:pageBreakBefore w:val="0"/>
        <w:widowControl w:val="0"/>
        <w:kinsoku/>
        <w:wordWrap/>
        <w:overflowPunct/>
        <w:topLinePunct w:val="0"/>
        <w:autoSpaceDE w:val="0"/>
        <w:autoSpaceDN w:val="0"/>
        <w:bidi w:val="0"/>
        <w:adjustRightInd w:val="0"/>
        <w:snapToGrid/>
        <w:jc w:val="center"/>
        <w:textAlignment w:val="center"/>
        <w:rPr>
          <w:rFonts w:hint="eastAsia" w:hAnsi="宋体" w:cs="宋体"/>
          <w:color w:val="auto"/>
          <w:sz w:val="24"/>
          <w:szCs w:val="24"/>
          <w:lang w:val="en-US" w:eastAsia="zh-CN"/>
        </w:rPr>
      </w:pPr>
    </w:p>
    <w:p>
      <w:pPr>
        <w:pStyle w:val="4"/>
        <w:keepNext w:val="0"/>
        <w:keepLines w:val="0"/>
        <w:pageBreakBefore w:val="0"/>
        <w:widowControl w:val="0"/>
        <w:kinsoku/>
        <w:wordWrap/>
        <w:overflowPunct/>
        <w:topLinePunct w:val="0"/>
        <w:autoSpaceDE w:val="0"/>
        <w:autoSpaceDN w:val="0"/>
        <w:bidi w:val="0"/>
        <w:adjustRightInd w:val="0"/>
        <w:snapToGrid/>
        <w:jc w:val="center"/>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刘氏支谱序</w:t>
      </w:r>
    </w:p>
    <w:p>
      <w:pPr>
        <w:pStyle w:val="4"/>
        <w:keepNext w:val="0"/>
        <w:keepLines w:val="0"/>
        <w:pageBreakBefore w:val="0"/>
        <w:widowControl w:val="0"/>
        <w:kinsoku/>
        <w:wordWrap/>
        <w:overflowPunct/>
        <w:topLinePunct w:val="0"/>
        <w:autoSpaceDE w:val="0"/>
        <w:autoSpaceDN w:val="0"/>
        <w:bidi w:val="0"/>
        <w:adjustRightInd w:val="0"/>
        <w:snapToGrid/>
        <w:ind w:firstLine="480"/>
        <w:jc w:val="both"/>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尝思国有史，以记其事；家有谱，以记其族。自公卿大夫之家，以及庶人百姓之族，莫不有谱以记之。谱之由来渐矣，余同邑刘氏，望族也。按其谱，大明洪武年间，自诸城迁来，诗礼传家，冠裳累代，不惟一家之庆，洵一邑之光，窃思刘氏迁齐以来，四百余年，考其族谱，所载习武者麟阁著绩，习文者泮宫留芳，绵绵叶瓜瓞之休，振振兆螽斯之祥，盖由先代之积累已深，故后人之福泽永长也。是岁冬，余同学兄刘宝庭修族谱，凂余作序，余不辞固陋，遂掇数语于篇末。</w:t>
      </w:r>
    </w:p>
    <w:p>
      <w:pPr>
        <w:pStyle w:val="4"/>
        <w:keepNext w:val="0"/>
        <w:keepLines w:val="0"/>
        <w:pageBreakBefore w:val="0"/>
        <w:widowControl w:val="0"/>
        <w:kinsoku/>
        <w:wordWrap/>
        <w:overflowPunct/>
        <w:topLinePunct w:val="0"/>
        <w:autoSpaceDE w:val="0"/>
        <w:autoSpaceDN w:val="0"/>
        <w:bidi w:val="0"/>
        <w:adjustRightInd w:val="0"/>
        <w:snapToGrid/>
        <w:ind w:firstLine="480"/>
        <w:jc w:val="right"/>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郡庠生李麟书  拜譔</w:t>
      </w:r>
    </w:p>
    <w:p>
      <w:pPr>
        <w:pStyle w:val="4"/>
        <w:keepNext w:val="0"/>
        <w:keepLines w:val="0"/>
        <w:pageBreakBefore w:val="0"/>
        <w:widowControl w:val="0"/>
        <w:kinsoku/>
        <w:wordWrap/>
        <w:overflowPunct/>
        <w:topLinePunct w:val="0"/>
        <w:autoSpaceDE w:val="0"/>
        <w:autoSpaceDN w:val="0"/>
        <w:bidi w:val="0"/>
        <w:adjustRightInd w:val="0"/>
        <w:snapToGrid/>
        <w:ind w:firstLine="480"/>
        <w:jc w:val="right"/>
        <w:textAlignment w:val="center"/>
        <w:rPr>
          <w:rFonts w:hint="default" w:hAnsi="宋体" w:cs="宋体"/>
          <w:color w:val="auto"/>
          <w:sz w:val="24"/>
          <w:szCs w:val="24"/>
          <w:lang w:val="en-US" w:eastAsia="zh-CN"/>
        </w:rPr>
      </w:pPr>
      <w:r>
        <w:rPr>
          <w:rFonts w:hint="eastAsia" w:hAnsi="宋体" w:cs="宋体"/>
          <w:color w:val="auto"/>
          <w:sz w:val="24"/>
          <w:szCs w:val="24"/>
          <w:lang w:val="en-US" w:eastAsia="zh-CN"/>
        </w:rPr>
        <w:t>十七世凤珍  又书</w:t>
      </w:r>
    </w:p>
    <w:p>
      <w:pPr>
        <w:pStyle w:val="4"/>
        <w:keepNext w:val="0"/>
        <w:keepLines w:val="0"/>
        <w:pageBreakBefore w:val="0"/>
        <w:widowControl w:val="0"/>
        <w:kinsoku/>
        <w:wordWrap/>
        <w:overflowPunct/>
        <w:topLinePunct w:val="0"/>
        <w:autoSpaceDE w:val="0"/>
        <w:autoSpaceDN w:val="0"/>
        <w:bidi w:val="0"/>
        <w:adjustRightInd w:val="0"/>
        <w:snapToGrid/>
        <w:jc w:val="center"/>
        <w:textAlignment w:val="center"/>
        <w:rPr>
          <w:rFonts w:hint="eastAsia" w:hAnsi="宋体" w:cs="宋体"/>
          <w:color w:val="auto"/>
          <w:sz w:val="24"/>
          <w:szCs w:val="24"/>
          <w:lang w:val="en-US" w:eastAsia="zh-CN"/>
        </w:rPr>
      </w:pPr>
    </w:p>
    <w:p>
      <w:pPr>
        <w:pStyle w:val="4"/>
        <w:keepNext w:val="0"/>
        <w:keepLines w:val="0"/>
        <w:pageBreakBefore w:val="0"/>
        <w:widowControl w:val="0"/>
        <w:kinsoku/>
        <w:wordWrap/>
        <w:overflowPunct/>
        <w:topLinePunct w:val="0"/>
        <w:autoSpaceDE w:val="0"/>
        <w:autoSpaceDN w:val="0"/>
        <w:bidi w:val="0"/>
        <w:adjustRightInd w:val="0"/>
        <w:snapToGrid/>
        <w:jc w:val="center"/>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支谱序</w:t>
      </w:r>
    </w:p>
    <w:p>
      <w:pPr>
        <w:pStyle w:val="4"/>
        <w:keepNext w:val="0"/>
        <w:keepLines w:val="0"/>
        <w:pageBreakBefore w:val="0"/>
        <w:widowControl w:val="0"/>
        <w:kinsoku/>
        <w:wordWrap/>
        <w:overflowPunct/>
        <w:topLinePunct w:val="0"/>
        <w:autoSpaceDE w:val="0"/>
        <w:autoSpaceDN w:val="0"/>
        <w:bidi w:val="0"/>
        <w:adjustRightInd w:val="0"/>
        <w:snapToGrid/>
        <w:ind w:firstLine="480"/>
        <w:jc w:val="both"/>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按我刘氏族谱，大明洪武年间，自诸城迁来也，迄今四百余载，十有八世。溯本穷源，支派之可考者，实赖族谱之存。三十年即当重修，自嘉庆三年重修，至今三十五年正宜重修，乃族大人众，议论纷纷，未曾议妥。吾侄献庭即邀本支族人公同商议，先修本支之谱，俱各愿从，遂置谱簿，将本支先代名字及后人名字，依次而修序，讫嘱吾作序以记之。</w:t>
      </w:r>
    </w:p>
    <w:p>
      <w:pPr>
        <w:pStyle w:val="4"/>
        <w:keepNext w:val="0"/>
        <w:keepLines w:val="0"/>
        <w:pageBreakBefore w:val="0"/>
        <w:widowControl w:val="0"/>
        <w:kinsoku/>
        <w:wordWrap/>
        <w:overflowPunct/>
        <w:topLinePunct w:val="0"/>
        <w:autoSpaceDE w:val="0"/>
        <w:autoSpaceDN w:val="0"/>
        <w:bidi w:val="0"/>
        <w:adjustRightInd w:val="0"/>
        <w:snapToGrid/>
        <w:ind w:firstLine="480"/>
        <w:jc w:val="both"/>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余思夫，水莫不有源，木莫不有本，人莫不有祖，故伯禽封鲁，戒以施亲；蔡仲返国，教以睦族，即古圣贤犹必以此为重焉。吾闻前代旧谱，所载重名者有之，重字者有之，此皆不读书，而族谱未悉之过也。此谱凡先代名字相同者仍之，后人名字相同者改之。自今以后，一起十字，载于谱末，后之子孙招字起名，庶辈行不差，而昭穆亦可不紊也。凡我族人，务各相敬相睦，勿阋墙以遗讯，相周相恤，勿角弓而兴刺，是吾之深望也夫。</w:t>
      </w:r>
    </w:p>
    <w:p>
      <w:pPr>
        <w:pStyle w:val="4"/>
        <w:keepNext w:val="0"/>
        <w:keepLines w:val="0"/>
        <w:pageBreakBefore w:val="0"/>
        <w:widowControl w:val="0"/>
        <w:kinsoku/>
        <w:wordWrap/>
        <w:overflowPunct/>
        <w:topLinePunct w:val="0"/>
        <w:autoSpaceDE w:val="0"/>
        <w:autoSpaceDN w:val="0"/>
        <w:bidi w:val="0"/>
        <w:adjustRightInd w:val="0"/>
        <w:snapToGrid/>
        <w:ind w:firstLine="480"/>
        <w:jc w:val="right"/>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十六世孙宝廷  顿首拜譔</w:t>
      </w:r>
    </w:p>
    <w:p>
      <w:pPr>
        <w:pStyle w:val="4"/>
        <w:keepNext w:val="0"/>
        <w:keepLines w:val="0"/>
        <w:pageBreakBefore w:val="0"/>
        <w:widowControl w:val="0"/>
        <w:kinsoku/>
        <w:wordWrap/>
        <w:overflowPunct/>
        <w:topLinePunct w:val="0"/>
        <w:autoSpaceDE w:val="0"/>
        <w:autoSpaceDN w:val="0"/>
        <w:bidi w:val="0"/>
        <w:adjustRightInd w:val="0"/>
        <w:snapToGrid/>
        <w:ind w:firstLine="480"/>
        <w:jc w:val="right"/>
        <w:textAlignment w:val="center"/>
        <w:rPr>
          <w:rFonts w:hint="default" w:hAnsi="宋体" w:cs="宋体"/>
          <w:color w:val="auto"/>
          <w:sz w:val="24"/>
          <w:szCs w:val="24"/>
          <w:lang w:val="en-US" w:eastAsia="zh-CN"/>
        </w:rPr>
      </w:pPr>
      <w:r>
        <w:rPr>
          <w:rFonts w:hint="eastAsia" w:hAnsi="宋体" w:cs="宋体"/>
          <w:color w:val="auto"/>
          <w:sz w:val="24"/>
          <w:szCs w:val="24"/>
          <w:lang w:val="en-US" w:eastAsia="zh-CN"/>
        </w:rPr>
        <w:t>十七世凤珍      又书</w:t>
      </w:r>
    </w:p>
    <w:p>
      <w:pPr>
        <w:pStyle w:val="4"/>
        <w:keepNext w:val="0"/>
        <w:keepLines w:val="0"/>
        <w:pageBreakBefore w:val="0"/>
        <w:widowControl w:val="0"/>
        <w:kinsoku/>
        <w:wordWrap/>
        <w:overflowPunct/>
        <w:topLinePunct w:val="0"/>
        <w:autoSpaceDE w:val="0"/>
        <w:autoSpaceDN w:val="0"/>
        <w:bidi w:val="0"/>
        <w:adjustRightInd w:val="0"/>
        <w:snapToGrid/>
        <w:ind w:firstLine="480"/>
        <w:jc w:val="both"/>
        <w:textAlignment w:val="center"/>
        <w:rPr>
          <w:rFonts w:hint="eastAsia" w:hAnsi="宋体" w:cs="宋体"/>
          <w:color w:val="auto"/>
          <w:sz w:val="24"/>
          <w:szCs w:val="24"/>
          <w:lang w:val="en-US" w:eastAsia="zh-CN"/>
        </w:rPr>
      </w:pPr>
    </w:p>
    <w:p>
      <w:pPr>
        <w:pStyle w:val="4"/>
        <w:keepNext w:val="0"/>
        <w:keepLines w:val="0"/>
        <w:pageBreakBefore w:val="0"/>
        <w:widowControl w:val="0"/>
        <w:kinsoku/>
        <w:wordWrap/>
        <w:overflowPunct/>
        <w:topLinePunct w:val="0"/>
        <w:autoSpaceDE w:val="0"/>
        <w:autoSpaceDN w:val="0"/>
        <w:bidi w:val="0"/>
        <w:adjustRightInd w:val="0"/>
        <w:snapToGrid/>
        <w:jc w:val="center"/>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支谱序</w:t>
      </w:r>
    </w:p>
    <w:p>
      <w:pPr>
        <w:pStyle w:val="4"/>
        <w:keepNext w:val="0"/>
        <w:keepLines w:val="0"/>
        <w:pageBreakBefore w:val="0"/>
        <w:widowControl w:val="0"/>
        <w:kinsoku/>
        <w:wordWrap/>
        <w:overflowPunct/>
        <w:topLinePunct w:val="0"/>
        <w:autoSpaceDE w:val="0"/>
        <w:autoSpaceDN w:val="0"/>
        <w:bidi w:val="0"/>
        <w:adjustRightInd w:val="0"/>
        <w:snapToGrid/>
        <w:ind w:firstLine="480"/>
        <w:jc w:val="both"/>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明洪武间，吾始祖奉旨迁齐，历溯根由，前人修谱业已载明，后裔承先人之志，续修并非一次。康熙甲寅，十一世孙由庠生入太学生候选县丞源长有譔，思温、思德邀族人同修；乾隆己巳，十二世孙邑庠生桐有譔，贡生圣传，邑庠生逢辰，十三世孙仰、佩珩，十四世孙世熙、世文、光辉，十五世孙衍祚、明德等缵绪；嘉庆三年，岁次戊午冬十月间，十二世孙圣传、逢辰，十三世孙仰智，十四世孙得位，十五世孙廷选、本固，十六世孙炫悉发报，本追远之念，以修谱之事，推余及爵一等同领命乐从，至十一月中，修理告成，迄今三十有五载矣。正当即时修谱，岂可再缓。但因历年歉收，迁居外乡族人多有贸易不家者，族长命俟丰年修理。</w:t>
      </w:r>
    </w:p>
    <w:p>
      <w:pPr>
        <w:pStyle w:val="4"/>
        <w:keepNext w:val="0"/>
        <w:keepLines w:val="0"/>
        <w:pageBreakBefore w:val="0"/>
        <w:widowControl w:val="0"/>
        <w:kinsoku/>
        <w:wordWrap/>
        <w:overflowPunct/>
        <w:topLinePunct w:val="0"/>
        <w:autoSpaceDE w:val="0"/>
        <w:autoSpaceDN w:val="0"/>
        <w:bidi w:val="0"/>
        <w:adjustRightInd w:val="0"/>
        <w:snapToGrid/>
        <w:ind w:firstLine="480"/>
        <w:jc w:val="both"/>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今十七世孙献廷修支谱，敬邀近支太和、昌祚、述祚、景诜、林谟、宝廷、公一、荣甲、清廷、献策、尧岭等，各加谨慎，开单报明，务考长幼，次序得宜，昭穆不紊。自一世申甫，二世公义、公让、公善，三世祖邑庠生伯清、伯聚、伯会，四世祖长邑庠生刚、次太学生庶、三邑庠生广、四邑庠生庆、五太学生继，五世祖长邑庠生振、次富，六世祖岁贡生良玉字君佩，七世祖长邑庠生暹、次邑庠生逊、三邑廪生选，八世祖长邑庠生慎微、次由拔贡生任直隶盐山县知县慎独字慊予、三邑庠生慎动、四邑庠生慎与、五太学生慎、六邑庠生慎言、七邑庠生慎取，九世祖长邑庠生一琦、次太学生一琳、三邑庠生一瑛、四邑庠生一珠，十世祖长支一琦之子有四，次支一琳之子有五，养哲继嗣，三支一瑛、四支一珠之子有三，长支、三支住于本庄，次支有迁居高家桥地方魏家庄、栾家庄者，有住齐河城里者，有住关乡者；四支一珠居马坊屯，人丁蕃衍，功名兴盛，修谱之意恐日久年远失迷支派，不识孰为长而孰为次，孰为亲而孰疏也。道光十二年冬，择吉十一月十二日，兴工序谱，同事者十五世孙述祚、景诜，十六世林谟、清廷、公一、荣甲，十七世献策、尧岭等，执笔者十六世宪典、宝廷，总理者十七世献廷，至二十一日告成，庶乎长幼有序，远近可考，一本传流，悉学孝弟是望。</w:t>
      </w:r>
    </w:p>
    <w:p>
      <w:pPr>
        <w:pStyle w:val="4"/>
        <w:keepNext w:val="0"/>
        <w:keepLines w:val="0"/>
        <w:pageBreakBefore w:val="0"/>
        <w:widowControl w:val="0"/>
        <w:kinsoku/>
        <w:wordWrap/>
        <w:overflowPunct/>
        <w:topLinePunct w:val="0"/>
        <w:autoSpaceDE w:val="0"/>
        <w:autoSpaceDN w:val="0"/>
        <w:bidi w:val="0"/>
        <w:adjustRightInd w:val="0"/>
        <w:snapToGrid/>
        <w:ind w:firstLine="480"/>
        <w:jc w:val="right"/>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十五世文魁      敬譔</w:t>
      </w:r>
    </w:p>
    <w:p>
      <w:pPr>
        <w:pStyle w:val="4"/>
        <w:keepNext w:val="0"/>
        <w:keepLines w:val="0"/>
        <w:pageBreakBefore w:val="0"/>
        <w:widowControl w:val="0"/>
        <w:kinsoku/>
        <w:wordWrap/>
        <w:overflowPunct/>
        <w:topLinePunct w:val="0"/>
        <w:autoSpaceDE w:val="0"/>
        <w:autoSpaceDN w:val="0"/>
        <w:bidi w:val="0"/>
        <w:adjustRightInd w:val="0"/>
        <w:snapToGrid/>
        <w:ind w:firstLine="480"/>
        <w:jc w:val="right"/>
        <w:textAlignment w:val="center"/>
        <w:rPr>
          <w:rFonts w:hint="default" w:hAnsi="宋体" w:cs="宋体"/>
          <w:color w:val="auto"/>
          <w:sz w:val="24"/>
          <w:szCs w:val="24"/>
          <w:lang w:val="en-US" w:eastAsia="zh-CN"/>
        </w:rPr>
      </w:pPr>
      <w:r>
        <w:rPr>
          <w:rFonts w:hint="eastAsia" w:hAnsi="宋体" w:cs="宋体"/>
          <w:color w:val="auto"/>
          <w:sz w:val="24"/>
          <w:szCs w:val="24"/>
          <w:lang w:val="en-US" w:eastAsia="zh-CN"/>
        </w:rPr>
        <w:t>十六世和  沐手敬书</w:t>
      </w:r>
    </w:p>
    <w:p>
      <w:pPr>
        <w:pStyle w:val="4"/>
        <w:keepNext w:val="0"/>
        <w:keepLines w:val="0"/>
        <w:pageBreakBefore w:val="0"/>
        <w:widowControl w:val="0"/>
        <w:kinsoku/>
        <w:wordWrap/>
        <w:overflowPunct/>
        <w:topLinePunct w:val="0"/>
        <w:autoSpaceDE w:val="0"/>
        <w:autoSpaceDN w:val="0"/>
        <w:bidi w:val="0"/>
        <w:adjustRightInd w:val="0"/>
        <w:snapToGrid/>
        <w:jc w:val="right"/>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十七世凤珍      又书</w:t>
      </w:r>
    </w:p>
    <w:p>
      <w:pPr>
        <w:pStyle w:val="4"/>
        <w:keepNext w:val="0"/>
        <w:keepLines w:val="0"/>
        <w:pageBreakBefore w:val="0"/>
        <w:widowControl w:val="0"/>
        <w:kinsoku/>
        <w:wordWrap/>
        <w:overflowPunct/>
        <w:topLinePunct w:val="0"/>
        <w:autoSpaceDE w:val="0"/>
        <w:autoSpaceDN w:val="0"/>
        <w:bidi w:val="0"/>
        <w:adjustRightInd w:val="0"/>
        <w:snapToGrid/>
        <w:jc w:val="center"/>
        <w:textAlignment w:val="center"/>
        <w:rPr>
          <w:rFonts w:hint="eastAsia" w:hAnsi="宋体" w:cs="宋体"/>
          <w:color w:val="auto"/>
          <w:sz w:val="24"/>
          <w:szCs w:val="24"/>
          <w:lang w:val="en-US" w:eastAsia="zh-CN"/>
        </w:rPr>
      </w:pPr>
    </w:p>
    <w:p>
      <w:pPr>
        <w:pStyle w:val="4"/>
        <w:keepNext w:val="0"/>
        <w:keepLines w:val="0"/>
        <w:pageBreakBefore w:val="0"/>
        <w:widowControl w:val="0"/>
        <w:kinsoku/>
        <w:wordWrap/>
        <w:overflowPunct/>
        <w:topLinePunct w:val="0"/>
        <w:autoSpaceDE w:val="0"/>
        <w:autoSpaceDN w:val="0"/>
        <w:bidi w:val="0"/>
        <w:adjustRightInd w:val="0"/>
        <w:snapToGrid/>
        <w:jc w:val="center"/>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支谱序</w:t>
      </w:r>
    </w:p>
    <w:p>
      <w:pPr>
        <w:pStyle w:val="4"/>
        <w:keepNext w:val="0"/>
        <w:keepLines w:val="0"/>
        <w:pageBreakBefore w:val="0"/>
        <w:widowControl w:val="0"/>
        <w:kinsoku/>
        <w:wordWrap/>
        <w:overflowPunct/>
        <w:topLinePunct w:val="0"/>
        <w:autoSpaceDE w:val="0"/>
        <w:autoSpaceDN w:val="0"/>
        <w:bidi w:val="0"/>
        <w:adjustRightInd w:val="0"/>
        <w:snapToGrid/>
        <w:ind w:firstLine="480"/>
        <w:jc w:val="left"/>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予观木有本枝叶以茂，水有源支派以分，支谱之序，犹木本有枝叶，水源有支流也。谱牒之由来尚矣哉，忆自献廷兄创修支谱迄于今，三十余年，瓜瓞绵绵，子孙振振，若莫为之续，恐本支人丁蕃衍，将莫辨其谁，昭而谁穆，甚可虑也。于是族兄泽华、泽沛、献策等，克缵前绪，爰于同治甲子，时在孟春，敬邀本支族人公议重修，支分派别，永垂久远，庶几继志述事，克迪前光，俾后人永鉴于兹云。</w:t>
      </w:r>
    </w:p>
    <w:p>
      <w:pPr>
        <w:pStyle w:val="4"/>
        <w:keepNext w:val="0"/>
        <w:keepLines w:val="0"/>
        <w:pageBreakBefore w:val="0"/>
        <w:widowControl w:val="0"/>
        <w:kinsoku/>
        <w:wordWrap w:val="0"/>
        <w:overflowPunct/>
        <w:topLinePunct w:val="0"/>
        <w:autoSpaceDE w:val="0"/>
        <w:autoSpaceDN w:val="0"/>
        <w:bidi w:val="0"/>
        <w:adjustRightInd w:val="0"/>
        <w:snapToGrid/>
        <w:ind w:firstLine="480"/>
        <w:jc w:val="right"/>
        <w:textAlignment w:val="center"/>
        <w:rPr>
          <w:rFonts w:hint="default" w:hAnsi="宋体" w:cs="宋体"/>
          <w:color w:val="auto"/>
          <w:sz w:val="24"/>
          <w:szCs w:val="24"/>
          <w:lang w:val="en-US" w:eastAsia="zh-CN"/>
        </w:rPr>
      </w:pPr>
      <w:r>
        <w:rPr>
          <w:rFonts w:hint="eastAsia" w:hAnsi="宋体" w:cs="宋体"/>
          <w:color w:val="auto"/>
          <w:sz w:val="24"/>
          <w:szCs w:val="24"/>
          <w:lang w:val="en-US" w:eastAsia="zh-CN"/>
        </w:rPr>
        <w:t>十七世邑庠生凤藻    譔</w:t>
      </w:r>
    </w:p>
    <w:p>
      <w:pPr>
        <w:pStyle w:val="4"/>
        <w:keepNext w:val="0"/>
        <w:keepLines w:val="0"/>
        <w:pageBreakBefore w:val="0"/>
        <w:widowControl w:val="0"/>
        <w:kinsoku/>
        <w:wordWrap/>
        <w:overflowPunct/>
        <w:topLinePunct w:val="0"/>
        <w:autoSpaceDE w:val="0"/>
        <w:autoSpaceDN w:val="0"/>
        <w:bidi w:val="0"/>
        <w:adjustRightInd w:val="0"/>
        <w:snapToGrid/>
        <w:ind w:firstLine="480"/>
        <w:jc w:val="right"/>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十七世凤珍  又书</w:t>
      </w:r>
    </w:p>
    <w:p>
      <w:pPr>
        <w:pStyle w:val="4"/>
        <w:keepNext w:val="0"/>
        <w:keepLines w:val="0"/>
        <w:pageBreakBefore w:val="0"/>
        <w:widowControl w:val="0"/>
        <w:kinsoku/>
        <w:wordWrap/>
        <w:overflowPunct/>
        <w:topLinePunct w:val="0"/>
        <w:autoSpaceDE w:val="0"/>
        <w:autoSpaceDN w:val="0"/>
        <w:bidi w:val="0"/>
        <w:adjustRightInd w:val="0"/>
        <w:snapToGrid/>
        <w:ind w:firstLine="480"/>
        <w:jc w:val="right"/>
        <w:textAlignment w:val="center"/>
        <w:rPr>
          <w:rFonts w:hint="eastAsia" w:hAnsi="宋体" w:cs="宋体"/>
          <w:color w:val="auto"/>
          <w:sz w:val="24"/>
          <w:szCs w:val="24"/>
          <w:lang w:val="en-US" w:eastAsia="zh-CN"/>
        </w:rPr>
      </w:pPr>
    </w:p>
    <w:p>
      <w:pPr>
        <w:pStyle w:val="4"/>
        <w:keepNext w:val="0"/>
        <w:keepLines w:val="0"/>
        <w:pageBreakBefore w:val="0"/>
        <w:widowControl w:val="0"/>
        <w:kinsoku/>
        <w:wordWrap/>
        <w:overflowPunct/>
        <w:topLinePunct w:val="0"/>
        <w:autoSpaceDE w:val="0"/>
        <w:autoSpaceDN w:val="0"/>
        <w:bidi w:val="0"/>
        <w:adjustRightInd w:val="0"/>
        <w:snapToGrid/>
        <w:jc w:val="center"/>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支谱序</w:t>
      </w:r>
    </w:p>
    <w:p>
      <w:pPr>
        <w:pStyle w:val="4"/>
        <w:keepNext w:val="0"/>
        <w:keepLines w:val="0"/>
        <w:pageBreakBefore w:val="0"/>
        <w:widowControl w:val="0"/>
        <w:kinsoku/>
        <w:wordWrap/>
        <w:overflowPunct/>
        <w:topLinePunct w:val="0"/>
        <w:autoSpaceDE w:val="0"/>
        <w:autoSpaceDN w:val="0"/>
        <w:bidi w:val="0"/>
        <w:adjustRightInd w:val="0"/>
        <w:snapToGrid/>
        <w:ind w:firstLine="480"/>
        <w:jc w:val="left"/>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我刘氏，自大明洪武年间迁齐以来，固有族谱以序支派矣。但历年久远，人丁蕃衍，修族谱之难，未若修支谱较易也。自族叔献廷创修支谱，详载世系，叙次不紊，昭穆釐然，所以光前亦即裕后也。然，创美于前，使历数世无缵绪之人，几何不支流混淆耶？爰是族叔泽华，敬邀本支族叔献策、泽沛，族兄连兴等，俱议重修，俾先入谱者载其子孙，既免无后之忧，后谱者志其名字，亦乐承先之志，秩然各当灿然益明，可谓克尽继述之事矣。告成后，犹恐后禩不知缵承何人、续修何代？因命予略序以记云。</w:t>
      </w:r>
    </w:p>
    <w:p>
      <w:pPr>
        <w:pStyle w:val="4"/>
        <w:keepNext w:val="0"/>
        <w:keepLines w:val="0"/>
        <w:pageBreakBefore w:val="0"/>
        <w:widowControl w:val="0"/>
        <w:kinsoku/>
        <w:wordWrap w:val="0"/>
        <w:overflowPunct/>
        <w:topLinePunct w:val="0"/>
        <w:autoSpaceDE w:val="0"/>
        <w:autoSpaceDN w:val="0"/>
        <w:bidi w:val="0"/>
        <w:adjustRightInd w:val="0"/>
        <w:snapToGrid/>
        <w:ind w:firstLine="480"/>
        <w:jc w:val="right"/>
        <w:textAlignment w:val="center"/>
        <w:rPr>
          <w:rFonts w:hint="default" w:hAnsi="宋体" w:cs="宋体"/>
          <w:color w:val="auto"/>
          <w:sz w:val="24"/>
          <w:szCs w:val="24"/>
          <w:lang w:val="en-US" w:eastAsia="zh-CN"/>
        </w:rPr>
      </w:pPr>
      <w:r>
        <w:rPr>
          <w:rFonts w:hint="eastAsia" w:hAnsi="宋体" w:cs="宋体"/>
          <w:color w:val="auto"/>
          <w:sz w:val="24"/>
          <w:szCs w:val="24"/>
          <w:lang w:val="en-US" w:eastAsia="zh-CN"/>
        </w:rPr>
        <w:t>十八世邑庠生允执    序</w:t>
      </w:r>
    </w:p>
    <w:p>
      <w:pPr>
        <w:pStyle w:val="4"/>
        <w:keepNext w:val="0"/>
        <w:keepLines w:val="0"/>
        <w:pageBreakBefore w:val="0"/>
        <w:widowControl w:val="0"/>
        <w:kinsoku/>
        <w:wordWrap/>
        <w:overflowPunct/>
        <w:topLinePunct w:val="0"/>
        <w:autoSpaceDE w:val="0"/>
        <w:autoSpaceDN w:val="0"/>
        <w:bidi w:val="0"/>
        <w:adjustRightInd w:val="0"/>
        <w:snapToGrid/>
        <w:ind w:firstLine="480"/>
        <w:jc w:val="right"/>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十七世凤珍  敬书</w:t>
      </w:r>
    </w:p>
    <w:p>
      <w:pPr>
        <w:pStyle w:val="4"/>
        <w:keepNext w:val="0"/>
        <w:keepLines w:val="0"/>
        <w:pageBreakBefore w:val="0"/>
        <w:widowControl w:val="0"/>
        <w:kinsoku/>
        <w:wordWrap/>
        <w:overflowPunct/>
        <w:topLinePunct w:val="0"/>
        <w:autoSpaceDE w:val="0"/>
        <w:autoSpaceDN w:val="0"/>
        <w:bidi w:val="0"/>
        <w:adjustRightInd w:val="0"/>
        <w:snapToGrid/>
        <w:jc w:val="center"/>
        <w:textAlignment w:val="center"/>
        <w:rPr>
          <w:rFonts w:hint="eastAsia" w:hAnsi="宋体" w:cs="宋体"/>
          <w:color w:val="auto"/>
          <w:sz w:val="24"/>
          <w:szCs w:val="24"/>
          <w:lang w:val="en-US" w:eastAsia="zh-CN"/>
        </w:rPr>
      </w:pPr>
    </w:p>
    <w:p>
      <w:pPr>
        <w:pStyle w:val="4"/>
        <w:keepNext w:val="0"/>
        <w:keepLines w:val="0"/>
        <w:pageBreakBefore w:val="0"/>
        <w:widowControl w:val="0"/>
        <w:kinsoku/>
        <w:wordWrap/>
        <w:overflowPunct/>
        <w:topLinePunct w:val="0"/>
        <w:autoSpaceDE w:val="0"/>
        <w:autoSpaceDN w:val="0"/>
        <w:bidi w:val="0"/>
        <w:adjustRightInd w:val="0"/>
        <w:snapToGrid/>
        <w:jc w:val="center"/>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合修族谱记事</w:t>
      </w:r>
    </w:p>
    <w:p>
      <w:pPr>
        <w:pStyle w:val="4"/>
        <w:keepNext w:val="0"/>
        <w:keepLines w:val="0"/>
        <w:pageBreakBefore w:val="0"/>
        <w:widowControl w:val="0"/>
        <w:kinsoku/>
        <w:wordWrap/>
        <w:overflowPunct/>
        <w:topLinePunct w:val="0"/>
        <w:autoSpaceDE w:val="0"/>
        <w:autoSpaceDN w:val="0"/>
        <w:bidi w:val="0"/>
        <w:adjustRightInd w:val="0"/>
        <w:snapToGrid/>
        <w:ind w:firstLine="480"/>
        <w:jc w:val="left"/>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璧有知识时，除夜守岁见寝祭设神主外，兼供族谱，大抵所以昭世系联宗族也。家有缮写支谱一本，首列十一世县丞源长公，老谱序一则，词气朴茂，情意慨恻，吾族源流悉括其中。郡庠李麟书公，吾祖玺亭公、三叔祖安邦公并有序，此本为三叔祖手辑。族叔长岭亦有手写支谱一本，乃族姑丈王吉安公笔迹。</w:t>
      </w:r>
    </w:p>
    <w:p>
      <w:pPr>
        <w:pStyle w:val="4"/>
        <w:keepNext w:val="0"/>
        <w:keepLines w:val="0"/>
        <w:pageBreakBefore w:val="0"/>
        <w:widowControl w:val="0"/>
        <w:kinsoku/>
        <w:wordWrap/>
        <w:overflowPunct/>
        <w:topLinePunct w:val="0"/>
        <w:autoSpaceDE w:val="0"/>
        <w:autoSpaceDN w:val="0"/>
        <w:bidi w:val="0"/>
        <w:adjustRightInd w:val="0"/>
        <w:snapToGrid/>
        <w:ind w:firstLine="480"/>
        <w:jc w:val="left"/>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吾父曾持而告璧曰，家谱三十年即当续修，否则辈行不分，亲疏莫辨，子孙读书者责也。及成童，就大刘庄族伯东岳公家从师，遍谒族中诸尊长，见族叔公爵家壁粘有青州诸城刘氏约修族谱知单一纸，众议敛资以赴。不果行，然由是知始祖之迁齐河，在明洪武初年。诸长老亦云，始祖行五，兄弟七人，明初多迁民故外徙，但未获读诸城刘氏谱，故其详莫考。</w:t>
      </w:r>
    </w:p>
    <w:p>
      <w:pPr>
        <w:pStyle w:val="4"/>
        <w:keepNext w:val="0"/>
        <w:keepLines w:val="0"/>
        <w:pageBreakBefore w:val="0"/>
        <w:widowControl w:val="0"/>
        <w:kinsoku/>
        <w:wordWrap/>
        <w:overflowPunct/>
        <w:topLinePunct w:val="0"/>
        <w:autoSpaceDE w:val="0"/>
        <w:autoSpaceDN w:val="0"/>
        <w:bidi w:val="0"/>
        <w:adjustRightInd w:val="0"/>
        <w:snapToGrid/>
        <w:ind w:firstLine="480"/>
        <w:jc w:val="left"/>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至矮槐树之说，璧于秋闱中，访之诸城同人，迄无知者，或云今临淄县东南，接壤诸城西邻历城，临淄、历城二县界有矮槐树庄，为由青州赴省冲路，去诸城百里余，盖沿革五百年来，莫能详其故矣。</w:t>
      </w:r>
    </w:p>
    <w:p>
      <w:pPr>
        <w:pStyle w:val="4"/>
        <w:keepNext w:val="0"/>
        <w:keepLines w:val="0"/>
        <w:pageBreakBefore w:val="0"/>
        <w:widowControl w:val="0"/>
        <w:kinsoku/>
        <w:wordWrap/>
        <w:overflowPunct/>
        <w:topLinePunct w:val="0"/>
        <w:autoSpaceDE w:val="0"/>
        <w:autoSpaceDN w:val="0"/>
        <w:bidi w:val="0"/>
        <w:adjustRightInd w:val="0"/>
        <w:snapToGrid/>
        <w:ind w:firstLine="480"/>
        <w:jc w:val="left"/>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闻乾嘉间，文正、文清父子，为诸城庞武庄刘氏，其与吾族先后异同，相去既远，不及详嗣，是族中屡有合修之议，但时绌举赢往往中辍。璧亦少年盛气，以为有稍成，就任此不难，乃十应秋试，卒不一售。辛卯冬，族长同泰公集族人议合修，于是按支寻派，阙者仍之，疑者竢之，经三月之久，二十余世之昭穆，五百余年之变迁，始略就绪，缮写成帙，然高、曾之懿美，节烈之幽光，采入邑乘者，族众见见闻闻，尚茫然不知，称述而传之也。</w:t>
      </w:r>
    </w:p>
    <w:p>
      <w:pPr>
        <w:pStyle w:val="4"/>
        <w:keepNext w:val="0"/>
        <w:keepLines w:val="0"/>
        <w:pageBreakBefore w:val="0"/>
        <w:widowControl w:val="0"/>
        <w:kinsoku/>
        <w:wordWrap/>
        <w:overflowPunct/>
        <w:topLinePunct w:val="0"/>
        <w:autoSpaceDE w:val="0"/>
        <w:autoSpaceDN w:val="0"/>
        <w:bidi w:val="0"/>
        <w:adjustRightInd w:val="0"/>
        <w:snapToGrid/>
        <w:ind w:firstLine="480"/>
        <w:jc w:val="left"/>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自始祖迄今五百年来，子姓繁衍，虽无大富贵者，而诗书之泽，明府广文，列上庠、中武科者，尚不乏人。苟能承守训，各自树立，因以光大前人，则始祖在天之灵爽必有佑。启我后人于不替者，窃愿我族中人，勿自菲薄也。</w:t>
      </w:r>
    </w:p>
    <w:p>
      <w:pPr>
        <w:pStyle w:val="4"/>
        <w:keepNext w:val="0"/>
        <w:keepLines w:val="0"/>
        <w:pageBreakBefore w:val="0"/>
        <w:widowControl w:val="0"/>
        <w:kinsoku/>
        <w:wordWrap/>
        <w:overflowPunct/>
        <w:topLinePunct w:val="0"/>
        <w:autoSpaceDE w:val="0"/>
        <w:autoSpaceDN w:val="0"/>
        <w:bidi w:val="0"/>
        <w:adjustRightInd w:val="0"/>
        <w:snapToGrid/>
        <w:ind w:firstLine="480"/>
        <w:jc w:val="left"/>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抄既竣，议集资刊为成书，垂诸久远。族叔邑庠生凤藻公，慨然愿任其事，讵癸巳秋闱言旋，遽归道山。董其事、亲其劳，而不获一见，其成赍志以殁，吁可悲已。</w:t>
      </w:r>
    </w:p>
    <w:p>
      <w:pPr>
        <w:pStyle w:val="4"/>
        <w:keepNext w:val="0"/>
        <w:keepLines w:val="0"/>
        <w:pageBreakBefore w:val="0"/>
        <w:widowControl w:val="0"/>
        <w:kinsoku/>
        <w:wordWrap/>
        <w:overflowPunct/>
        <w:topLinePunct w:val="0"/>
        <w:autoSpaceDE w:val="0"/>
        <w:autoSpaceDN w:val="0"/>
        <w:bidi w:val="0"/>
        <w:adjustRightInd w:val="0"/>
        <w:snapToGrid/>
        <w:ind w:firstLine="480"/>
        <w:jc w:val="left"/>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夫裒一姓之谱牒，其难且久矣焉。如此况欲合诸城原籍，乃迁泰安、迁扬州者，而併修之乎？此次所辑，颇改旧式，要期于辨族姓、别亲疏、联昭穆而已，是否与古人族谱义例有合，则固在所不计尔。</w:t>
      </w:r>
    </w:p>
    <w:p>
      <w:pPr>
        <w:pStyle w:val="4"/>
        <w:keepNext w:val="0"/>
        <w:keepLines w:val="0"/>
        <w:pageBreakBefore w:val="0"/>
        <w:widowControl w:val="0"/>
        <w:kinsoku/>
        <w:wordWrap/>
        <w:overflowPunct/>
        <w:topLinePunct w:val="0"/>
        <w:autoSpaceDE w:val="0"/>
        <w:autoSpaceDN w:val="0"/>
        <w:bidi w:val="0"/>
        <w:adjustRightInd w:val="0"/>
        <w:snapToGrid/>
        <w:ind w:firstLine="480"/>
        <w:jc w:val="left"/>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光绪二十年岁次甲午冬十一月初二日，十八世连璧岁贡生学名湘蘅顿首谨记。</w:t>
      </w:r>
    </w:p>
    <w:p>
      <w:pPr>
        <w:pStyle w:val="4"/>
        <w:keepNext w:val="0"/>
        <w:keepLines w:val="0"/>
        <w:pageBreakBefore w:val="0"/>
        <w:widowControl w:val="0"/>
        <w:kinsoku/>
        <w:wordWrap/>
        <w:overflowPunct/>
        <w:topLinePunct w:val="0"/>
        <w:autoSpaceDE w:val="0"/>
        <w:autoSpaceDN w:val="0"/>
        <w:bidi w:val="0"/>
        <w:adjustRightInd w:val="0"/>
        <w:snapToGrid/>
        <w:ind w:firstLine="480"/>
        <w:jc w:val="right"/>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十七世凤珍  敬书</w:t>
      </w:r>
    </w:p>
    <w:p>
      <w:pPr>
        <w:pStyle w:val="4"/>
        <w:keepNext w:val="0"/>
        <w:keepLines w:val="0"/>
        <w:pageBreakBefore w:val="0"/>
        <w:widowControl w:val="0"/>
        <w:kinsoku/>
        <w:wordWrap/>
        <w:overflowPunct/>
        <w:topLinePunct w:val="0"/>
        <w:autoSpaceDE w:val="0"/>
        <w:autoSpaceDN w:val="0"/>
        <w:bidi w:val="0"/>
        <w:adjustRightInd w:val="0"/>
        <w:snapToGrid/>
        <w:jc w:val="center"/>
        <w:textAlignment w:val="center"/>
        <w:rPr>
          <w:rFonts w:hint="default" w:hAnsi="宋体" w:cs="宋体"/>
          <w:color w:val="auto"/>
          <w:sz w:val="24"/>
          <w:szCs w:val="24"/>
          <w:lang w:val="en-US" w:eastAsia="zh-CN"/>
        </w:rPr>
      </w:pPr>
    </w:p>
    <w:p>
      <w:pPr>
        <w:pStyle w:val="4"/>
        <w:keepNext w:val="0"/>
        <w:keepLines w:val="0"/>
        <w:pageBreakBefore w:val="0"/>
        <w:widowControl w:val="0"/>
        <w:kinsoku/>
        <w:wordWrap/>
        <w:overflowPunct/>
        <w:topLinePunct w:val="0"/>
        <w:autoSpaceDE w:val="0"/>
        <w:autoSpaceDN w:val="0"/>
        <w:bidi w:val="0"/>
        <w:adjustRightInd w:val="0"/>
        <w:snapToGrid/>
        <w:jc w:val="center"/>
        <w:textAlignment w:val="center"/>
        <w:rPr>
          <w:rFonts w:hint="eastAsia" w:hAnsi="宋体" w:cs="宋体"/>
          <w:color w:val="auto"/>
          <w:sz w:val="24"/>
          <w:szCs w:val="24"/>
          <w:lang w:val="en-US" w:eastAsia="zh-CN"/>
        </w:rPr>
      </w:pPr>
    </w:p>
    <w:p>
      <w:pPr>
        <w:pStyle w:val="4"/>
        <w:keepNext w:val="0"/>
        <w:keepLines w:val="0"/>
        <w:pageBreakBefore w:val="0"/>
        <w:widowControl w:val="0"/>
        <w:kinsoku/>
        <w:wordWrap/>
        <w:overflowPunct/>
        <w:topLinePunct w:val="0"/>
        <w:autoSpaceDE w:val="0"/>
        <w:autoSpaceDN w:val="0"/>
        <w:bidi w:val="0"/>
        <w:adjustRightInd w:val="0"/>
        <w:snapToGrid/>
        <w:ind w:firstLine="480"/>
        <w:jc w:val="left"/>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国有史，邑有乘，而族有谱，之所以奠世系也。始祖迁居齐河已五百余岁，国初，十一世县丞源长公，遵先命创修族谱，世次名讳，釐然悉当。十一世思德公、十二世邑庠桐公、十四世仰点公、十五世文魁公等陆续重修，有序可徵，至今百余岁矣。不为续修，非惟无以生本源之思，而高、曾之余泽，孙、子之贻谋。</w:t>
      </w:r>
    </w:p>
    <w:p>
      <w:pPr>
        <w:pStyle w:val="4"/>
        <w:keepNext w:val="0"/>
        <w:keepLines w:val="0"/>
        <w:pageBreakBefore w:val="0"/>
        <w:widowControl w:val="0"/>
        <w:kinsoku/>
        <w:wordWrap/>
        <w:overflowPunct/>
        <w:topLinePunct w:val="0"/>
        <w:autoSpaceDE w:val="0"/>
        <w:autoSpaceDN w:val="0"/>
        <w:bidi w:val="0"/>
        <w:adjustRightInd w:val="0"/>
        <w:snapToGrid/>
        <w:ind w:firstLine="480"/>
        <w:jc w:val="left"/>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自咸丰七年，连年洪水，屡遭南匪，三十余年累累播迁，吾族谱系不几湮没于兵燹水火乎？皋懔懔怀恐惧之心也久矣。庠生凤藻叔，共厪此事。岁时伏腊，与族间文老言及谱事，咸谓宜陆续重修，有志未逮，不敢暂忘。丙戌孟春，竭月余之力，将老谱按世次誊草稿以待用。适值族长光嗣公等重修祠堂，资费甚钜，族众公议，除茔树八株，卖钱七百千正，除经费修东西陪房外，余钱三百余千，行息年余，为列祖修木主十一筩，栽柏树三百株，除支使者存现钱，共四百缗有奇，众议此项作修谱使用。</w:t>
      </w:r>
    </w:p>
    <w:p>
      <w:pPr>
        <w:pStyle w:val="4"/>
        <w:keepNext w:val="0"/>
        <w:keepLines w:val="0"/>
        <w:pageBreakBefore w:val="0"/>
        <w:widowControl w:val="0"/>
        <w:kinsoku/>
        <w:wordWrap/>
        <w:overflowPunct/>
        <w:topLinePunct w:val="0"/>
        <w:autoSpaceDE w:val="0"/>
        <w:autoSpaceDN w:val="0"/>
        <w:bidi w:val="0"/>
        <w:adjustRightInd w:val="0"/>
        <w:snapToGrid/>
        <w:ind w:firstLine="480"/>
        <w:jc w:val="left"/>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特以本庄本邑为三世长支之裔，三世次支、三支在前明迁居泰安已久，数百年来未经面议。戊子春，皋与凤藻叔，具资赴泰安，与其族人曰筠、克慊等言及修谱，彼亦欣然乐从，但以人丁蕃衍，势难猝修，嘱皋与凤藻叔先修齐邑族谱，以待嗣与族众议及，大众皆踊跃襄事。特缘城关乡里散居已久，惟居辛店者，谱既无据，耳闻弗详。每岁赴流洪街北，祭扫先茔，茔之内二碑，系八世邑庠生慎言公、九世光禄监一枟公之墓。又居伦镇街者，谱虽无据，寄居缘由，言之凿凿。族众无奈，于祖前叩请乩示，示云系四世四支后，十一世祖文成之子，名可，出北回，更名志武，寄居伦镇南街，因而叙谱牒。由是而推五百年来，散轶者更不少矣。倘后之族人留心采访，将见葛藟庇本，宗祖推尊，瓜瓞衍休，子孙袭庆，百世云仍，有条不紊，等百川之汇海也。</w:t>
      </w:r>
    </w:p>
    <w:p>
      <w:pPr>
        <w:pStyle w:val="4"/>
        <w:keepNext w:val="0"/>
        <w:keepLines w:val="0"/>
        <w:pageBreakBefore w:val="0"/>
        <w:widowControl w:val="0"/>
        <w:kinsoku/>
        <w:wordWrap/>
        <w:overflowPunct/>
        <w:topLinePunct w:val="0"/>
        <w:autoSpaceDE w:val="0"/>
        <w:autoSpaceDN w:val="0"/>
        <w:bidi w:val="0"/>
        <w:adjustRightInd w:val="0"/>
        <w:snapToGrid/>
        <w:ind w:firstLine="480"/>
        <w:jc w:val="left"/>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后之读是谱者，尚共兴本源之思而修之，非独一人一家之幸，实合族之幸，庶副寸衷之期望也夫。</w:t>
      </w:r>
    </w:p>
    <w:p>
      <w:pPr>
        <w:pStyle w:val="4"/>
        <w:keepNext w:val="0"/>
        <w:keepLines w:val="0"/>
        <w:pageBreakBefore w:val="0"/>
        <w:widowControl w:val="0"/>
        <w:kinsoku/>
        <w:wordWrap/>
        <w:overflowPunct/>
        <w:topLinePunct w:val="0"/>
        <w:autoSpaceDE w:val="0"/>
        <w:autoSpaceDN w:val="0"/>
        <w:bidi w:val="0"/>
        <w:adjustRightInd w:val="0"/>
        <w:snapToGrid/>
        <w:ind w:firstLine="480"/>
        <w:jc w:val="left"/>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光绪二十四年岁次甲午嘉平月上浣吉日</w:t>
      </w:r>
    </w:p>
    <w:p>
      <w:pPr>
        <w:pStyle w:val="4"/>
        <w:keepNext w:val="0"/>
        <w:keepLines w:val="0"/>
        <w:pageBreakBefore w:val="0"/>
        <w:widowControl w:val="0"/>
        <w:kinsoku/>
        <w:wordWrap/>
        <w:overflowPunct/>
        <w:topLinePunct w:val="0"/>
        <w:autoSpaceDE w:val="0"/>
        <w:autoSpaceDN w:val="0"/>
        <w:bidi w:val="0"/>
        <w:adjustRightInd w:val="0"/>
        <w:snapToGrid/>
        <w:ind w:firstLine="480"/>
        <w:jc w:val="right"/>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十八世俊监兰皋    譔</w:t>
      </w:r>
    </w:p>
    <w:p>
      <w:pPr>
        <w:pStyle w:val="4"/>
        <w:keepNext w:val="0"/>
        <w:keepLines w:val="0"/>
        <w:pageBreakBefore w:val="0"/>
        <w:widowControl w:val="0"/>
        <w:kinsoku/>
        <w:wordWrap/>
        <w:overflowPunct/>
        <w:topLinePunct w:val="0"/>
        <w:autoSpaceDE w:val="0"/>
        <w:autoSpaceDN w:val="0"/>
        <w:bidi w:val="0"/>
        <w:adjustRightInd w:val="0"/>
        <w:snapToGrid/>
        <w:ind w:firstLine="480"/>
        <w:jc w:val="right"/>
        <w:textAlignment w:val="center"/>
        <w:rPr>
          <w:rFonts w:hint="default" w:hAnsi="宋体" w:cs="宋体"/>
          <w:color w:val="auto"/>
          <w:sz w:val="24"/>
          <w:szCs w:val="24"/>
          <w:lang w:val="en-US" w:eastAsia="zh-CN"/>
        </w:rPr>
      </w:pPr>
      <w:r>
        <w:rPr>
          <w:rFonts w:hint="eastAsia" w:hAnsi="宋体" w:cs="宋体"/>
          <w:color w:val="auto"/>
          <w:sz w:val="24"/>
          <w:szCs w:val="24"/>
          <w:lang w:val="en-US" w:eastAsia="zh-CN"/>
        </w:rPr>
        <w:t>十七世凤珍  敬书</w:t>
      </w:r>
    </w:p>
    <w:p>
      <w:pPr>
        <w:pStyle w:val="4"/>
        <w:keepNext w:val="0"/>
        <w:keepLines w:val="0"/>
        <w:pageBreakBefore w:val="0"/>
        <w:widowControl w:val="0"/>
        <w:kinsoku/>
        <w:wordWrap/>
        <w:overflowPunct/>
        <w:topLinePunct w:val="0"/>
        <w:autoSpaceDE w:val="0"/>
        <w:autoSpaceDN w:val="0"/>
        <w:bidi w:val="0"/>
        <w:adjustRightInd w:val="0"/>
        <w:snapToGrid/>
        <w:jc w:val="center"/>
        <w:textAlignment w:val="center"/>
        <w:rPr>
          <w:rFonts w:hint="eastAsia" w:hAnsi="宋体" w:cs="宋体"/>
          <w:color w:val="auto"/>
          <w:sz w:val="24"/>
          <w:szCs w:val="24"/>
          <w:lang w:val="en-US" w:eastAsia="zh-CN"/>
        </w:rPr>
      </w:pPr>
    </w:p>
    <w:p>
      <w:pPr>
        <w:pStyle w:val="4"/>
        <w:keepNext w:val="0"/>
        <w:keepLines w:val="0"/>
        <w:pageBreakBefore w:val="0"/>
        <w:widowControl w:val="0"/>
        <w:kinsoku/>
        <w:wordWrap/>
        <w:overflowPunct/>
        <w:topLinePunct w:val="0"/>
        <w:autoSpaceDE w:val="0"/>
        <w:autoSpaceDN w:val="0"/>
        <w:bidi w:val="0"/>
        <w:adjustRightInd w:val="0"/>
        <w:snapToGrid/>
        <w:jc w:val="center"/>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刘氏续修族谱序</w:t>
      </w:r>
    </w:p>
    <w:p>
      <w:pPr>
        <w:pStyle w:val="4"/>
        <w:keepNext w:val="0"/>
        <w:keepLines w:val="0"/>
        <w:pageBreakBefore w:val="0"/>
        <w:widowControl w:val="0"/>
        <w:kinsoku/>
        <w:wordWrap/>
        <w:overflowPunct/>
        <w:topLinePunct w:val="0"/>
        <w:autoSpaceDE w:val="0"/>
        <w:autoSpaceDN w:val="0"/>
        <w:bidi w:val="0"/>
        <w:adjustRightInd w:val="0"/>
        <w:snapToGrid/>
        <w:jc w:val="both"/>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 xml:space="preserve">    自土姓锡而人道立，道也者，尧舜明之，周孔继之，彪彪炳炳，昭若日星。间有历代名儒阐其底蕴，掇其绪余，而后一本万殊，秩然不淆。盖作者，谓圣述者，谓明明圣相承，所以久而弥彰也。然道统如是，即人之家乘，自始祖肇迁以来，其支派昭穆，以似以续，历数十世而有条不紊者，亦必有开创之人作于前，继起之人述于后也。</w:t>
      </w:r>
    </w:p>
    <w:p>
      <w:pPr>
        <w:pStyle w:val="4"/>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先儒有言，莫为之前虽美弗彰，莫为之后虽盛弗传，窃于刘氏族谱，而有感焉。邑西大刘庄，土著繁衍，因以姓名庄，素称望族，阅其谱牒，自始迁以迄于今，年逾五百，世传廿二，长幼明、亲疏分，绳贯珠联，班班可考。</w:t>
      </w:r>
    </w:p>
    <w:p>
      <w:pPr>
        <w:pStyle w:val="4"/>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夫尧舜开道统之传，后之圣贤立说著书以明之。代远年湮，或遭祖龙之虐，或历兵燹之灾。壁藏口授，尚至残编断简，如春秋之夏五郭公，类多遗失，难免阙疑之憾，况人之家乘，非若经传之朝训夕诂，诗书之家喻户晓。而五百年廿二世，大宗小宗，子承孙继，无不备具，岂偶然哉？非历代书函累世，仁孝何以拳拳弗失，完善若此，可知刘氏之祖功宗德，培植极深，阴庇默佑，而后世有闻人作于前者，克述于后也。</w:t>
      </w:r>
    </w:p>
    <w:p>
      <w:pPr>
        <w:pStyle w:val="4"/>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辛未春，余居家无聊，而刘君冠卿，偕其族人登峄、德昌、延昌，不介而入。君谱名登銮，刘氏之闻人，而余之至契也。道义之交，何事寒暄。但云续修族谱，而以文请。观其谱，之始自何代，迁自何地，创业垂统，克昌厥后，前哲叙之已详矣，烦赘语第，按续修之义，不揣固陋，摭拾数行，以附骥尾云尔。</w:t>
      </w:r>
    </w:p>
    <w:p>
      <w:pPr>
        <w:pStyle w:val="4"/>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民国二十年岁次辛未清和月</w:t>
      </w:r>
    </w:p>
    <w:p>
      <w:pPr>
        <w:pStyle w:val="4"/>
        <w:keepNext w:val="0"/>
        <w:keepLines w:val="0"/>
        <w:pageBreakBefore w:val="0"/>
        <w:widowControl w:val="0"/>
        <w:kinsoku/>
        <w:wordWrap/>
        <w:overflowPunct/>
        <w:topLinePunct w:val="0"/>
        <w:autoSpaceDE w:val="0"/>
        <w:autoSpaceDN w:val="0"/>
        <w:bidi w:val="0"/>
        <w:adjustRightInd w:val="0"/>
        <w:snapToGrid/>
        <w:ind w:firstLine="480" w:firstLineChars="200"/>
        <w:jc w:val="right"/>
        <w:textAlignment w:val="center"/>
        <w:rPr>
          <w:sz w:val="24"/>
          <w:szCs w:val="24"/>
        </w:rPr>
      </w:pPr>
      <w:r>
        <w:rPr>
          <w:rFonts w:hint="eastAsia" w:hAnsi="宋体" w:cs="宋体"/>
          <w:color w:val="auto"/>
          <w:sz w:val="24"/>
          <w:szCs w:val="24"/>
          <w:lang w:val="en-US" w:eastAsia="zh-CN"/>
        </w:rPr>
        <w:t>清加五品衔邑儒学增广生员董玉珂  敬撰</w:t>
      </w:r>
    </w:p>
    <w:p>
      <w:pPr>
        <w:pStyle w:val="4"/>
        <w:keepNext w:val="0"/>
        <w:keepLines w:val="0"/>
        <w:pageBreakBefore w:val="0"/>
        <w:widowControl w:val="0"/>
        <w:kinsoku/>
        <w:wordWrap/>
        <w:overflowPunct/>
        <w:topLinePunct w:val="0"/>
        <w:autoSpaceDE w:val="0"/>
        <w:autoSpaceDN w:val="0"/>
        <w:bidi w:val="0"/>
        <w:adjustRightInd w:val="0"/>
        <w:snapToGrid/>
        <w:ind w:firstLine="480" w:firstLineChars="200"/>
        <w:jc w:val="right"/>
        <w:textAlignment w:val="center"/>
        <w:rPr>
          <w:rFonts w:hint="default" w:hAnsi="宋体" w:cs="宋体"/>
          <w:color w:val="auto"/>
          <w:sz w:val="24"/>
          <w:szCs w:val="24"/>
          <w:lang w:val="en-US" w:eastAsia="zh-CN"/>
        </w:rPr>
      </w:pPr>
    </w:p>
    <w:p>
      <w:pPr>
        <w:pStyle w:val="4"/>
        <w:keepNext w:val="0"/>
        <w:keepLines w:val="0"/>
        <w:pageBreakBefore w:val="0"/>
        <w:widowControl w:val="0"/>
        <w:kinsoku/>
        <w:wordWrap/>
        <w:overflowPunct/>
        <w:topLinePunct w:val="0"/>
        <w:autoSpaceDE w:val="0"/>
        <w:autoSpaceDN w:val="0"/>
        <w:bidi w:val="0"/>
        <w:adjustRightInd w:val="0"/>
        <w:snapToGrid/>
        <w:ind w:firstLine="480"/>
        <w:jc w:val="both"/>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木必有本，水必有源，人必有祖。祖者，人之本源也，欲固本源，必尊祖宗，而敬宗收族之道，莫修族谱若也。然先人创之于前子孙罔继于后，恐年湮代远，支分派别，则昭穆失序，父辈兄行有不能辨晰者矣，故谱当三十年续修一度。</w:t>
      </w:r>
    </w:p>
    <w:p>
      <w:pPr>
        <w:pStyle w:val="4"/>
        <w:keepNext w:val="0"/>
        <w:keepLines w:val="0"/>
        <w:pageBreakBefore w:val="0"/>
        <w:widowControl w:val="0"/>
        <w:kinsoku/>
        <w:wordWrap/>
        <w:overflowPunct/>
        <w:topLinePunct w:val="0"/>
        <w:autoSpaceDE w:val="0"/>
        <w:autoSpaceDN w:val="0"/>
        <w:bidi w:val="0"/>
        <w:adjustRightInd w:val="0"/>
        <w:snapToGrid/>
        <w:ind w:firstLine="480"/>
        <w:jc w:val="both"/>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吾族谱自清光绪戊子至今，三十年已过矣，而犹未续修焉。有年逾四旬而谱无名者、散居他乡、起重名者，上下四十余年，其间人丁之繁衍，世次之更移，固非一端，虽即同里而居，昭穆支派，有难辨识者矣。况乎民国年间，水旱交加，兵燹叠兴，散居四方者不可枚举，然皆一见如旧，问其行辈，序其长幼，遂不觉亲之、敬之，而思慕之，其故何哉？以先人有祖谱故也，推其亲之、敬之、思慕之情，何不使谱牒尝新，及时联续，亦使后人共相亲之、敬之、思慕之耶？</w:t>
      </w:r>
    </w:p>
    <w:p>
      <w:pPr>
        <w:pStyle w:val="4"/>
        <w:keepNext w:val="0"/>
        <w:keepLines w:val="0"/>
        <w:pageBreakBefore w:val="0"/>
        <w:widowControl w:val="0"/>
        <w:kinsoku/>
        <w:wordWrap/>
        <w:overflowPunct/>
        <w:topLinePunct w:val="0"/>
        <w:autoSpaceDE w:val="0"/>
        <w:autoSpaceDN w:val="0"/>
        <w:bidi w:val="0"/>
        <w:adjustRightInd w:val="0"/>
        <w:snapToGrid/>
        <w:ind w:firstLine="480"/>
        <w:jc w:val="both"/>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余族伯敬修公，有鉴于斯，有志续修创修，草稿未成而逝，其事遂寝。民国辛未，阖族人等十九世泉昌、德昌、登峄、业成，邀同十七世凤让、凤兰、凤岭，十九世登霄、登岳、书田、登洲，二十世怀錀、怀芬、怀成、怀良，二十一世嘉平，以续谱寄余，余因其草稿，偕族叔连三、族姪怀信、怀秋远谘近询，挨门查户，自十七世至二十二世，按其旧式以次联续，年长重名者仍之，新起者改之，五六世之更端移徙，四十年之绵延变迁，长长幼幼，一览而明，但此次所续新增谱中规则八条，又增行辈二十字，载在篇后，后之子孙务循谱中义例，按字起名，则昭穆之序、长幼之别，釐然纸上自此矣。续成付诸石印五十余部，然后知水出一源，木生一本，同族人等共相和睦，俨若烈祖在上，子孙欢笑于一堂者。</w:t>
      </w:r>
    </w:p>
    <w:p>
      <w:pPr>
        <w:pStyle w:val="4"/>
        <w:keepNext w:val="0"/>
        <w:keepLines w:val="0"/>
        <w:pageBreakBefore w:val="0"/>
        <w:widowControl w:val="0"/>
        <w:kinsoku/>
        <w:wordWrap/>
        <w:overflowPunct/>
        <w:topLinePunct w:val="0"/>
        <w:autoSpaceDE w:val="0"/>
        <w:autoSpaceDN w:val="0"/>
        <w:bidi w:val="0"/>
        <w:adjustRightInd w:val="0"/>
        <w:snapToGrid/>
        <w:ind w:firstLine="480"/>
        <w:jc w:val="both"/>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是为序。</w:t>
      </w:r>
    </w:p>
    <w:p>
      <w:pPr>
        <w:pStyle w:val="4"/>
        <w:keepNext w:val="0"/>
        <w:keepLines w:val="0"/>
        <w:pageBreakBefore w:val="0"/>
        <w:widowControl w:val="0"/>
        <w:kinsoku/>
        <w:wordWrap/>
        <w:overflowPunct/>
        <w:topLinePunct w:val="0"/>
        <w:autoSpaceDE w:val="0"/>
        <w:autoSpaceDN w:val="0"/>
        <w:bidi w:val="0"/>
        <w:adjustRightInd w:val="0"/>
        <w:snapToGrid/>
        <w:ind w:firstLine="480"/>
        <w:jc w:val="both"/>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中华民国二十年岁次辛未清和月上旬吉旦</w:t>
      </w:r>
    </w:p>
    <w:p>
      <w:pPr>
        <w:pStyle w:val="4"/>
        <w:keepNext w:val="0"/>
        <w:keepLines w:val="0"/>
        <w:pageBreakBefore w:val="0"/>
        <w:widowControl w:val="0"/>
        <w:kinsoku/>
        <w:wordWrap/>
        <w:overflowPunct/>
        <w:topLinePunct w:val="0"/>
        <w:autoSpaceDE w:val="0"/>
        <w:autoSpaceDN w:val="0"/>
        <w:bidi w:val="0"/>
        <w:adjustRightInd w:val="0"/>
        <w:snapToGrid/>
        <w:ind w:firstLine="480"/>
        <w:jc w:val="right"/>
        <w:textAlignment w:val="center"/>
        <w:rPr>
          <w:rFonts w:hint="default" w:hAnsi="宋体" w:cs="宋体"/>
          <w:color w:val="auto"/>
          <w:sz w:val="24"/>
          <w:szCs w:val="24"/>
          <w:lang w:val="en-US" w:eastAsia="zh-CN"/>
        </w:rPr>
      </w:pPr>
      <w:r>
        <w:rPr>
          <w:rFonts w:hint="eastAsia" w:hAnsi="宋体" w:cs="宋体"/>
          <w:color w:val="auto"/>
          <w:sz w:val="24"/>
          <w:szCs w:val="24"/>
          <w:lang w:val="en-US" w:eastAsia="zh-CN"/>
        </w:rPr>
        <w:t>十九世登銮  敬撰</w:t>
      </w:r>
    </w:p>
    <w:p>
      <w:pPr>
        <w:pStyle w:val="4"/>
        <w:keepNext w:val="0"/>
        <w:keepLines w:val="0"/>
        <w:pageBreakBefore w:val="0"/>
        <w:widowControl w:val="0"/>
        <w:kinsoku/>
        <w:wordWrap/>
        <w:overflowPunct/>
        <w:topLinePunct w:val="0"/>
        <w:autoSpaceDE w:val="0"/>
        <w:autoSpaceDN w:val="0"/>
        <w:bidi w:val="0"/>
        <w:adjustRightInd w:val="0"/>
        <w:snapToGrid/>
        <w:jc w:val="center"/>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谱中义例</w:t>
      </w:r>
    </w:p>
    <w:p>
      <w:pPr>
        <w:pStyle w:val="4"/>
        <w:keepNext w:val="0"/>
        <w:keepLines w:val="0"/>
        <w:pageBreakBefore w:val="0"/>
        <w:widowControl w:val="0"/>
        <w:kinsoku/>
        <w:wordWrap/>
        <w:overflowPunct/>
        <w:topLinePunct w:val="0"/>
        <w:autoSpaceDE w:val="0"/>
        <w:autoSpaceDN w:val="0"/>
        <w:bidi w:val="0"/>
        <w:adjustRightInd w:val="0"/>
        <w:snapToGrid/>
        <w:ind w:firstLine="480"/>
        <w:jc w:val="left"/>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一、始祖以下失讳者，其位置以方圈代之，兼有嗣孙以及配氏失考者，以空格例之，失其名而存其世，世次明，自昭穆分，不敢妄注，昭慎重也。</w:t>
      </w:r>
    </w:p>
    <w:p>
      <w:pPr>
        <w:pStyle w:val="4"/>
        <w:keepNext w:val="0"/>
        <w:keepLines w:val="0"/>
        <w:pageBreakBefore w:val="0"/>
        <w:widowControl w:val="0"/>
        <w:kinsoku/>
        <w:wordWrap/>
        <w:overflowPunct/>
        <w:topLinePunct w:val="0"/>
        <w:autoSpaceDE w:val="0"/>
        <w:autoSpaceDN w:val="0"/>
        <w:bidi w:val="0"/>
        <w:adjustRightInd w:val="0"/>
        <w:snapToGrid/>
        <w:ind w:firstLine="480"/>
        <w:jc w:val="left"/>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二、茔迁必于其名下，注明何地，所以动霜露之感，有后者春秋致祭，无后者或近支知为何人之墓，触目动心，修筑者有之，善祭扫也。</w:t>
      </w:r>
    </w:p>
    <w:p>
      <w:pPr>
        <w:pStyle w:val="4"/>
        <w:keepNext w:val="0"/>
        <w:keepLines w:val="0"/>
        <w:pageBreakBefore w:val="0"/>
        <w:widowControl w:val="0"/>
        <w:kinsoku/>
        <w:wordWrap/>
        <w:overflowPunct/>
        <w:topLinePunct w:val="0"/>
        <w:autoSpaceDE w:val="0"/>
        <w:autoSpaceDN w:val="0"/>
        <w:bidi w:val="0"/>
        <w:adjustRightInd w:val="0"/>
        <w:snapToGrid/>
        <w:ind w:firstLine="480"/>
        <w:jc w:val="left"/>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三、刘氏子孙徙居他乡者，必于名下注明徙居何，后世之支分派衍，完在目前，溯流源也。</w:t>
      </w:r>
    </w:p>
    <w:p>
      <w:pPr>
        <w:pStyle w:val="4"/>
        <w:keepNext w:val="0"/>
        <w:keepLines w:val="0"/>
        <w:pageBreakBefore w:val="0"/>
        <w:widowControl w:val="0"/>
        <w:kinsoku/>
        <w:wordWrap/>
        <w:overflowPunct/>
        <w:topLinePunct w:val="0"/>
        <w:autoSpaceDE w:val="0"/>
        <w:autoSpaceDN w:val="0"/>
        <w:bidi w:val="0"/>
        <w:adjustRightInd w:val="0"/>
        <w:snapToGrid/>
        <w:ind w:firstLine="480"/>
        <w:jc w:val="left"/>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四、继嗣必于其生父名下注明出继某，不忘本也。于所嗣之父名下书嗣子某，善承祧也。</w:t>
      </w:r>
    </w:p>
    <w:p>
      <w:pPr>
        <w:pStyle w:val="4"/>
        <w:keepNext w:val="0"/>
        <w:keepLines w:val="0"/>
        <w:pageBreakBefore w:val="0"/>
        <w:widowControl w:val="0"/>
        <w:kinsoku/>
        <w:wordWrap/>
        <w:overflowPunct/>
        <w:topLinePunct w:val="0"/>
        <w:autoSpaceDE w:val="0"/>
        <w:autoSpaceDN w:val="0"/>
        <w:bidi w:val="0"/>
        <w:adjustRightInd w:val="0"/>
        <w:snapToGrid/>
        <w:ind w:firstLine="480"/>
        <w:jc w:val="left"/>
        <w:textAlignment w:val="center"/>
        <w:rPr>
          <w:rFonts w:hint="default" w:hAnsi="宋体" w:cs="宋体"/>
          <w:color w:val="auto"/>
          <w:sz w:val="24"/>
          <w:szCs w:val="24"/>
          <w:lang w:val="en-US" w:eastAsia="zh-CN"/>
        </w:rPr>
      </w:pPr>
      <w:r>
        <w:rPr>
          <w:rFonts w:hint="eastAsia" w:hAnsi="宋体" w:cs="宋体"/>
          <w:color w:val="auto"/>
          <w:sz w:val="24"/>
          <w:szCs w:val="24"/>
          <w:lang w:val="en-US" w:eastAsia="zh-CN"/>
        </w:rPr>
        <w:t>五、功名虽微必书，所以鼓励人心，朴耕秀读，整饬家道，不失祖业，奋志青云，以增祖光也。</w:t>
      </w:r>
    </w:p>
    <w:p>
      <w:pPr>
        <w:pStyle w:val="4"/>
        <w:keepNext w:val="0"/>
        <w:keepLines w:val="0"/>
        <w:pageBreakBefore w:val="0"/>
        <w:widowControl w:val="0"/>
        <w:kinsoku/>
        <w:wordWrap/>
        <w:overflowPunct/>
        <w:topLinePunct w:val="0"/>
        <w:autoSpaceDE w:val="0"/>
        <w:autoSpaceDN w:val="0"/>
        <w:bidi w:val="0"/>
        <w:adjustRightInd w:val="0"/>
        <w:snapToGrid/>
        <w:ind w:firstLine="480"/>
        <w:jc w:val="left"/>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六、凡义支，于其养父名下注养子某，别集一册，载在篇后，不得与吾谱同例，惧紊宗也。</w:t>
      </w:r>
    </w:p>
    <w:p>
      <w:pPr>
        <w:pStyle w:val="4"/>
        <w:keepNext w:val="0"/>
        <w:keepLines w:val="0"/>
        <w:pageBreakBefore w:val="0"/>
        <w:widowControl w:val="0"/>
        <w:kinsoku/>
        <w:wordWrap/>
        <w:overflowPunct/>
        <w:topLinePunct w:val="0"/>
        <w:autoSpaceDE w:val="0"/>
        <w:autoSpaceDN w:val="0"/>
        <w:bidi w:val="0"/>
        <w:adjustRightInd w:val="0"/>
        <w:snapToGrid/>
        <w:ind w:firstLine="480"/>
        <w:jc w:val="left"/>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七、领得是谱读书者，仔细翻阅，将先人名讳博览胸中，与后人起名留心躲闪，防重名也。</w:t>
      </w:r>
    </w:p>
    <w:p>
      <w:pPr>
        <w:pStyle w:val="4"/>
        <w:keepNext w:val="0"/>
        <w:keepLines w:val="0"/>
        <w:pageBreakBefore w:val="0"/>
        <w:widowControl w:val="0"/>
        <w:kinsoku/>
        <w:wordWrap/>
        <w:overflowPunct/>
        <w:topLinePunct w:val="0"/>
        <w:autoSpaceDE w:val="0"/>
        <w:autoSpaceDN w:val="0"/>
        <w:bidi w:val="0"/>
        <w:adjustRightInd w:val="0"/>
        <w:snapToGrid/>
        <w:ind w:firstLine="480"/>
        <w:jc w:val="left"/>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八、领得谱书，必敬心保存，倘或失迷点污，合族共击，示珍重也。</w:t>
      </w:r>
    </w:p>
    <w:p>
      <w:pPr>
        <w:pStyle w:val="4"/>
        <w:keepNext w:val="0"/>
        <w:keepLines w:val="0"/>
        <w:pageBreakBefore w:val="0"/>
        <w:widowControl w:val="0"/>
        <w:kinsoku/>
        <w:wordWrap/>
        <w:overflowPunct/>
        <w:topLinePunct w:val="0"/>
        <w:autoSpaceDE w:val="0"/>
        <w:autoSpaceDN w:val="0"/>
        <w:bidi w:val="0"/>
        <w:adjustRightInd w:val="0"/>
        <w:snapToGrid/>
        <w:jc w:val="left"/>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凤连登怀</w:t>
      </w:r>
    </w:p>
    <w:p>
      <w:pPr>
        <w:pStyle w:val="4"/>
        <w:keepNext w:val="0"/>
        <w:keepLines w:val="0"/>
        <w:pageBreakBefore w:val="0"/>
        <w:widowControl w:val="0"/>
        <w:kinsoku/>
        <w:wordWrap/>
        <w:overflowPunct/>
        <w:topLinePunct w:val="0"/>
        <w:autoSpaceDE w:val="0"/>
        <w:autoSpaceDN w:val="0"/>
        <w:bidi w:val="0"/>
        <w:adjustRightInd w:val="0"/>
        <w:snapToGrid/>
        <w:jc w:val="left"/>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 xml:space="preserve">行辈    </w:t>
      </w:r>
    </w:p>
    <w:p>
      <w:pPr>
        <w:pStyle w:val="4"/>
        <w:keepNext w:val="0"/>
        <w:keepLines w:val="0"/>
        <w:pageBreakBefore w:val="0"/>
        <w:widowControl w:val="0"/>
        <w:kinsoku/>
        <w:wordWrap/>
        <w:overflowPunct/>
        <w:topLinePunct w:val="0"/>
        <w:autoSpaceDE w:val="0"/>
        <w:autoSpaceDN w:val="0"/>
        <w:bidi w:val="0"/>
        <w:adjustRightInd w:val="0"/>
        <w:snapToGrid/>
        <w:jc w:val="left"/>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二十一世  嘉  二十二世  兆  二十三世  宜  二十四世  长  二十五世  衍</w:t>
      </w:r>
    </w:p>
    <w:p>
      <w:pPr>
        <w:pStyle w:val="4"/>
        <w:keepNext w:val="0"/>
        <w:keepLines w:val="0"/>
        <w:pageBreakBefore w:val="0"/>
        <w:widowControl w:val="0"/>
        <w:kinsoku/>
        <w:wordWrap/>
        <w:overflowPunct/>
        <w:topLinePunct w:val="0"/>
        <w:autoSpaceDE w:val="0"/>
        <w:autoSpaceDN w:val="0"/>
        <w:bidi w:val="0"/>
        <w:adjustRightInd w:val="0"/>
        <w:snapToGrid/>
        <w:jc w:val="left"/>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二十六世  鸿  二十七世  文  二十八世  振  二十九世  永  三十世  明</w:t>
      </w:r>
    </w:p>
    <w:p>
      <w:pPr>
        <w:pStyle w:val="4"/>
        <w:keepNext w:val="0"/>
        <w:keepLines w:val="0"/>
        <w:pageBreakBefore w:val="0"/>
        <w:widowControl w:val="0"/>
        <w:kinsoku/>
        <w:wordWrap/>
        <w:overflowPunct/>
        <w:topLinePunct w:val="0"/>
        <w:autoSpaceDE w:val="0"/>
        <w:autoSpaceDN w:val="0"/>
        <w:bidi w:val="0"/>
        <w:adjustRightInd w:val="0"/>
        <w:snapToGrid/>
        <w:jc w:val="left"/>
        <w:textAlignment w:val="center"/>
        <w:rPr>
          <w:rFonts w:hint="eastAsia" w:hAnsi="宋体" w:cs="宋体"/>
          <w:color w:val="auto"/>
          <w:sz w:val="24"/>
          <w:szCs w:val="24"/>
          <w:lang w:val="en-US" w:eastAsia="zh-CN"/>
        </w:rPr>
      </w:pPr>
      <w:r>
        <w:rPr>
          <w:rFonts w:hint="eastAsia" w:hAnsi="宋体" w:cs="宋体"/>
          <w:color w:val="auto"/>
          <w:sz w:val="24"/>
          <w:szCs w:val="24"/>
          <w:lang w:val="en-US" w:eastAsia="zh-CN"/>
        </w:rPr>
        <w:t>三十一世  芳  三十二世  教  三十三世  传  三十四世  以  三十五世  普</w:t>
      </w:r>
    </w:p>
    <w:p>
      <w:pPr>
        <w:pStyle w:val="4"/>
        <w:keepNext w:val="0"/>
        <w:keepLines w:val="0"/>
        <w:pageBreakBefore w:val="0"/>
        <w:widowControl w:val="0"/>
        <w:kinsoku/>
        <w:wordWrap/>
        <w:overflowPunct/>
        <w:topLinePunct w:val="0"/>
        <w:autoSpaceDE w:val="0"/>
        <w:autoSpaceDN w:val="0"/>
        <w:bidi w:val="0"/>
        <w:adjustRightInd w:val="0"/>
        <w:snapToGrid/>
        <w:jc w:val="left"/>
        <w:textAlignment w:val="center"/>
        <w:rPr>
          <w:rFonts w:hint="default" w:hAnsi="宋体" w:cs="宋体"/>
          <w:color w:val="auto"/>
          <w:sz w:val="24"/>
          <w:szCs w:val="24"/>
          <w:lang w:val="en-US" w:eastAsia="zh-CN"/>
        </w:rPr>
      </w:pPr>
      <w:r>
        <w:rPr>
          <w:rFonts w:hint="eastAsia" w:hAnsi="宋体" w:cs="宋体"/>
          <w:color w:val="auto"/>
          <w:sz w:val="24"/>
          <w:szCs w:val="24"/>
          <w:lang w:val="en-US" w:eastAsia="zh-CN"/>
        </w:rPr>
        <w:t>三十六世  善  三十七世  德  三十八世  念  三十九世  惟  四十世  恒</w:t>
      </w:r>
    </w:p>
    <w:p>
      <w:pPr>
        <w:pStyle w:val="4"/>
        <w:keepNext w:val="0"/>
        <w:keepLines w:val="0"/>
        <w:pageBreakBefore w:val="0"/>
        <w:widowControl w:val="0"/>
        <w:kinsoku/>
        <w:wordWrap/>
        <w:overflowPunct/>
        <w:topLinePunct w:val="0"/>
        <w:autoSpaceDE w:val="0"/>
        <w:autoSpaceDN w:val="0"/>
        <w:bidi w:val="0"/>
        <w:adjustRightInd w:val="0"/>
        <w:snapToGrid/>
        <w:ind w:firstLine="480"/>
        <w:jc w:val="left"/>
        <w:textAlignment w:val="center"/>
        <w:rPr>
          <w:rFonts w:hint="default" w:hAnsi="宋体" w:cs="宋体"/>
          <w:color w:val="auto"/>
          <w:sz w:val="24"/>
          <w:szCs w:val="24"/>
          <w:lang w:val="en-US" w:eastAsia="zh-CN"/>
        </w:rPr>
      </w:pPr>
    </w:p>
    <w:p>
      <w:pPr>
        <w:pStyle w:val="4"/>
        <w:keepNext w:val="0"/>
        <w:keepLines w:val="0"/>
        <w:pageBreakBefore w:val="0"/>
        <w:widowControl w:val="0"/>
        <w:kinsoku/>
        <w:wordWrap/>
        <w:overflowPunct/>
        <w:topLinePunct w:val="0"/>
        <w:autoSpaceDE w:val="0"/>
        <w:autoSpaceDN w:val="0"/>
        <w:bidi w:val="0"/>
        <w:adjustRightInd w:val="0"/>
        <w:snapToGrid/>
        <w:jc w:val="both"/>
        <w:textAlignment w:val="center"/>
        <w:rPr>
          <w:rFonts w:hint="default" w:hAnsi="宋体" w:cs="宋体"/>
          <w:color w:val="auto"/>
          <w:sz w:val="24"/>
          <w:szCs w:val="24"/>
          <w:lang w:val="en-US" w:eastAsia="zh-CN"/>
        </w:rPr>
      </w:pPr>
      <w:r>
        <w:rPr>
          <w:rFonts w:hint="eastAsia" w:hAnsi="宋体" w:cs="宋体"/>
          <w:color w:val="auto"/>
          <w:sz w:val="24"/>
          <w:szCs w:val="24"/>
          <w:lang w:val="en-US" w:eastAsia="zh-CN"/>
        </w:rPr>
        <w:t xml:space="preserve"> </w:t>
      </w:r>
    </w:p>
    <w:p>
      <w:pPr>
        <w:spacing w:line="460" w:lineRule="exact"/>
        <w:jc w:val="center"/>
        <w:rPr>
          <w:rFonts w:hint="eastAsia" w:ascii="楷体_GB2312" w:hAnsi="宋体" w:eastAsia="楷体_GB2312" w:cs="楷体_GB2312"/>
          <w:bCs/>
          <w:color w:val="000000"/>
          <w:sz w:val="48"/>
          <w:szCs w:val="48"/>
        </w:rPr>
      </w:pPr>
    </w:p>
    <w:p>
      <w:pPr>
        <w:spacing w:line="460" w:lineRule="exact"/>
        <w:jc w:val="center"/>
        <w:rPr>
          <w:rFonts w:ascii="楷体_GB2312" w:hAnsi="宋体" w:eastAsia="楷体_GB2312"/>
          <w:bCs/>
          <w:color w:val="000000"/>
          <w:sz w:val="48"/>
          <w:szCs w:val="48"/>
        </w:rPr>
      </w:pPr>
      <w:r>
        <w:rPr>
          <w:rFonts w:hint="eastAsia" w:ascii="楷体_GB2312" w:hAnsi="宋体" w:eastAsia="楷体_GB2312" w:cs="楷体_GB2312"/>
          <w:bCs/>
          <w:color w:val="000000"/>
          <w:sz w:val="48"/>
          <w:szCs w:val="48"/>
        </w:rPr>
        <w:t>序</w:t>
      </w:r>
    </w:p>
    <w:p>
      <w:pPr>
        <w:spacing w:line="400" w:lineRule="exact"/>
        <w:ind w:firstLine="480" w:firstLineChars="200"/>
        <w:rPr>
          <w:rFonts w:ascii="楷体_GB2312" w:hAnsi="宋体" w:eastAsia="楷体_GB2312"/>
          <w:bCs/>
          <w:color w:val="000000"/>
          <w:sz w:val="24"/>
        </w:rPr>
      </w:pPr>
      <w:r>
        <w:rPr>
          <w:rFonts w:hint="eastAsia" w:ascii="楷体_GB2312" w:hAnsi="宋体" w:eastAsia="楷体_GB2312" w:cs="楷体_GB2312"/>
          <w:bCs/>
          <w:color w:val="000000"/>
          <w:sz w:val="24"/>
        </w:rPr>
        <w:t>水有源，江河流长奔大海；树有根，巨木繁茂冲霄汉；国有史，文明光大永流传；族有谱，秉承祖志百世衍。</w:t>
      </w:r>
    </w:p>
    <w:p>
      <w:pPr>
        <w:spacing w:line="400" w:lineRule="exact"/>
        <w:ind w:firstLine="480" w:firstLineChars="200"/>
        <w:rPr>
          <w:rFonts w:hint="eastAsia" w:ascii="楷体_GB2312" w:hAnsi="宋体" w:eastAsia="楷体_GB2312" w:cs="楷体_GB2312"/>
          <w:bCs/>
          <w:color w:val="000000"/>
          <w:sz w:val="24"/>
        </w:rPr>
      </w:pPr>
      <w:r>
        <w:rPr>
          <w:rFonts w:hint="eastAsia" w:ascii="楷体_GB2312" w:hAnsi="宋体" w:eastAsia="楷体_GB2312" w:cs="楷体_GB2312"/>
          <w:bCs/>
          <w:color w:val="000000"/>
          <w:sz w:val="24"/>
        </w:rPr>
        <w:t>忆始祖申甫公，行五，原籍青州府诸城县矮槐树村。明洪武年间，奉旨迁居济南府齐河县城西古伦乡，并定名为大刘庄，至今已逾二十六世。后人散居刘桥镇雷庄、栾庄、千佛阁、老李、义和庄、倪辛，华店镇辛店，齐河城里、西关，祝阿镇马坊、河口闫、杨井、魏庄，伦镇西贾庄、西于庄</w:t>
      </w:r>
      <w:r>
        <w:rPr>
          <w:rFonts w:hint="eastAsia" w:ascii="楷体_GB2312" w:hAnsi="宋体" w:eastAsia="楷体_GB2312" w:cs="楷体_GB2312"/>
          <w:bCs/>
          <w:color w:val="000000"/>
          <w:sz w:val="24"/>
          <w:lang w:eastAsia="zh-CN"/>
        </w:rPr>
        <w:t>，泰安颜谢</w:t>
      </w:r>
      <w:r>
        <w:rPr>
          <w:rFonts w:hint="eastAsia" w:ascii="楷体_GB2312" w:hAnsi="宋体" w:eastAsia="楷体_GB2312" w:cs="楷体_GB2312"/>
          <w:bCs/>
          <w:color w:val="000000"/>
          <w:sz w:val="24"/>
        </w:rPr>
        <w:t>等村，开枝散叶，</w:t>
      </w:r>
      <w:r>
        <w:rPr>
          <w:rFonts w:hint="eastAsia" w:ascii="楷体_GB2312" w:hAnsi="宋体" w:eastAsia="楷体_GB2312" w:cs="楷体_GB2312"/>
          <w:bCs/>
          <w:color w:val="000000"/>
          <w:sz w:val="24"/>
          <w:lang w:eastAsia="zh-CN"/>
        </w:rPr>
        <w:t>仅本村</w:t>
      </w:r>
      <w:r>
        <w:rPr>
          <w:rFonts w:hint="eastAsia" w:ascii="楷体_GB2312" w:hAnsi="宋体" w:eastAsia="楷体_GB2312" w:cs="楷体_GB2312"/>
          <w:bCs/>
          <w:color w:val="000000"/>
          <w:sz w:val="24"/>
        </w:rPr>
        <w:t>已逾</w:t>
      </w:r>
      <w:r>
        <w:rPr>
          <w:rFonts w:hint="eastAsia" w:ascii="楷体_GB2312" w:hAnsi="宋体" w:eastAsia="楷体_GB2312" w:cs="楷体_GB2312"/>
          <w:bCs/>
          <w:color w:val="000000"/>
          <w:sz w:val="24"/>
          <w:lang w:eastAsia="zh-CN"/>
        </w:rPr>
        <w:t>两</w:t>
      </w:r>
      <w:r>
        <w:rPr>
          <w:rFonts w:hint="eastAsia" w:ascii="楷体_GB2312" w:hAnsi="宋体" w:eastAsia="楷体_GB2312" w:cs="楷体_GB2312"/>
          <w:bCs/>
          <w:color w:val="000000"/>
          <w:sz w:val="24"/>
        </w:rPr>
        <w:t>千余众，均以兢兢业业、俭朴勤奋、尊老爱幼、克己奉公为立身之本。民国以降，刘氏族人不屈外侮，奋然从戎，保家卫国，驰骋于沙场，其事迹可歌可泣。建国后，族人们响应党中央的号召，投身于建设社会主义新中国的热潮，更在和平年代立下不朽功勋。上世纪八十年代以来，族人们或入伍、或仕途、或经商、或从工，刘氏后裔更远迁居于新疆、贵州等地，足迹更是走遍全国。</w:t>
      </w:r>
    </w:p>
    <w:p>
      <w:pPr>
        <w:spacing w:line="400" w:lineRule="exact"/>
        <w:ind w:firstLine="480" w:firstLineChars="200"/>
        <w:rPr>
          <w:rFonts w:ascii="楷体_GB2312" w:hAnsi="宋体" w:eastAsia="楷体_GB2312"/>
          <w:bCs/>
          <w:color w:val="000000"/>
          <w:sz w:val="24"/>
        </w:rPr>
      </w:pPr>
      <w:r>
        <w:rPr>
          <w:rFonts w:hint="eastAsia" w:ascii="楷体_GB2312" w:hAnsi="宋体" w:eastAsia="楷体_GB2312" w:cs="楷体_GB2312"/>
          <w:bCs/>
          <w:color w:val="000000"/>
          <w:sz w:val="24"/>
        </w:rPr>
        <w:t>清</w:t>
      </w:r>
      <w:r>
        <w:rPr>
          <w:rFonts w:hint="eastAsia" w:ascii="楷体_GB2312" w:hAnsi="宋体" w:eastAsia="楷体_GB2312" w:cs="楷体_GB2312"/>
          <w:bCs/>
          <w:color w:val="000000"/>
          <w:sz w:val="24"/>
          <w:lang w:val="en-US" w:eastAsia="zh-CN"/>
        </w:rPr>
        <w:t>康熙十三年</w:t>
      </w:r>
      <w:r>
        <w:rPr>
          <w:rFonts w:hint="eastAsia" w:ascii="楷体_GB2312" w:hAnsi="宋体" w:eastAsia="楷体_GB2312" w:cs="楷体_GB2312"/>
          <w:bCs/>
          <w:color w:val="000000"/>
          <w:sz w:val="24"/>
        </w:rPr>
        <w:t>，族中贤达修成刘氏第一谱，候选县丞源长为之撰序。</w:t>
      </w:r>
      <w:r>
        <w:rPr>
          <w:rStyle w:val="5"/>
          <w:rFonts w:hint="eastAsia" w:ascii="楷体_GB2312" w:hAnsi="宋体" w:eastAsia="楷体_GB2312" w:cs="楷体_GB2312"/>
          <w:bCs/>
          <w:color w:val="000000"/>
          <w:sz w:val="24"/>
        </w:rPr>
        <w:t>虽</w:t>
      </w:r>
      <w:r>
        <w:rPr>
          <w:rFonts w:hint="eastAsia" w:ascii="楷体_GB2312" w:hAnsi="宋体" w:eastAsia="楷体_GB2312" w:cs="楷体_GB2312"/>
          <w:bCs/>
          <w:color w:val="000000"/>
          <w:sz w:val="24"/>
        </w:rPr>
        <w:t>然数量有限，流传不广，但此次修谱功德昭著，为后人再次修谱提供了可资借鉴之本。</w:t>
      </w:r>
      <w:r>
        <w:rPr>
          <w:rFonts w:hint="eastAsia" w:ascii="楷体_GB2312" w:hAnsi="宋体" w:eastAsia="楷体_GB2312" w:cs="楷体_GB2312"/>
          <w:bCs/>
          <w:color w:val="000000"/>
          <w:sz w:val="24"/>
          <w:lang w:eastAsia="zh-CN"/>
        </w:rPr>
        <w:t>此后，族人每隔三十年左右，均续修一次，或修总谱，或修支谱。均做到支派分明、昭穆有序。至</w:t>
      </w:r>
      <w:r>
        <w:rPr>
          <w:rFonts w:hint="eastAsia" w:ascii="楷体_GB2312" w:hAnsi="宋体" w:eastAsia="楷体_GB2312" w:cs="楷体_GB2312"/>
          <w:bCs/>
          <w:color w:val="000000"/>
          <w:sz w:val="24"/>
        </w:rPr>
        <w:t>民国二十年，刘氏族谱再次重修，增广生董玉珂为之撰文，十九世登銮敬书。至</w:t>
      </w:r>
      <w:r>
        <w:rPr>
          <w:rFonts w:hint="eastAsia" w:ascii="楷体_GB2312" w:hAnsi="宋体" w:eastAsia="楷体_GB2312" w:cs="楷体_GB2312"/>
          <w:bCs/>
          <w:color w:val="000000"/>
          <w:sz w:val="24"/>
          <w:lang w:eastAsia="zh-CN"/>
        </w:rPr>
        <w:t>于今</w:t>
      </w:r>
      <w:r>
        <w:rPr>
          <w:rFonts w:hint="eastAsia" w:ascii="楷体_GB2312" w:hAnsi="宋体" w:eastAsia="楷体_GB2312" w:cs="楷体_GB2312"/>
          <w:bCs/>
          <w:color w:val="000000"/>
          <w:sz w:val="24"/>
        </w:rPr>
        <w:t>，已有八十二年有余矣。</w:t>
      </w:r>
    </w:p>
    <w:p>
      <w:pPr>
        <w:spacing w:line="400" w:lineRule="exact"/>
        <w:ind w:firstLine="480" w:firstLineChars="200"/>
        <w:rPr>
          <w:rFonts w:hint="eastAsia" w:ascii="楷体_GB2312" w:hAnsi="宋体" w:eastAsia="楷体_GB2312"/>
          <w:bCs/>
          <w:color w:val="000000"/>
          <w:sz w:val="24"/>
        </w:rPr>
      </w:pPr>
      <w:r>
        <w:rPr>
          <w:rFonts w:ascii="楷体_GB2312" w:hAnsi="宋体" w:eastAsia="楷体_GB2312" w:cs="楷体_GB2312"/>
          <w:bCs/>
          <w:color w:val="000000"/>
          <w:sz w:val="24"/>
        </w:rPr>
        <w:t>2004</w:t>
      </w:r>
      <w:r>
        <w:rPr>
          <w:rFonts w:hint="eastAsia" w:ascii="楷体_GB2312" w:hAnsi="宋体" w:eastAsia="楷体_GB2312" w:cs="楷体_GB2312"/>
          <w:bCs/>
          <w:color w:val="000000"/>
          <w:sz w:val="24"/>
        </w:rPr>
        <w:t>年，二十三世 宜壮，不畏劳苦，将本院中近支续一小谱，同时增女性入谱，改古汉语为现代文，简化繁体，改竖排为横排，电脑排版，印刷成册，更显精美大方。凡此种种变革，虽为小范围续谱，仍为族中有识之士所激赏。</w:t>
      </w:r>
      <w:r>
        <w:rPr>
          <w:rFonts w:ascii="楷体_GB2312" w:hAnsi="宋体" w:eastAsia="楷体_GB2312" w:cs="楷体_GB2312"/>
          <w:bCs/>
          <w:color w:val="000000"/>
          <w:sz w:val="24"/>
        </w:rPr>
        <w:t>2012</w:t>
      </w:r>
      <w:r>
        <w:rPr>
          <w:rFonts w:hint="eastAsia" w:ascii="楷体_GB2312" w:hAnsi="宋体" w:eastAsia="楷体_GB2312" w:cs="楷体_GB2312"/>
          <w:bCs/>
          <w:color w:val="000000"/>
          <w:sz w:val="24"/>
        </w:rPr>
        <w:t>年，二十二世 兆强，年近六旬，两鬓斑白，观全村族众凡一千六百余人，八十二年来竟无一部全族之谱，顿萌壮志，聚兆秋、兆勇、兆胜、兆新、宜辉等有志族人，逐门逐户登记核实，克服人口流动量大、核实难、错讹多、联系不便之诸多困难因素，将全村之族人记于一谱。2013年，其更生雄心，将散居于外村之刘氏族人全部收录于谱，而成申甫公后人之刘氏全谱！其志向之高、搜集之苦、组织之力、全谱之功，实为刘氏家族</w:t>
      </w:r>
      <w:r>
        <w:rPr>
          <w:rFonts w:hint="eastAsia" w:ascii="楷体_GB2312" w:hAnsi="宋体" w:eastAsia="楷体_GB2312"/>
          <w:bCs/>
          <w:color w:val="000000"/>
          <w:sz w:val="24"/>
        </w:rPr>
        <w:t>续</w:t>
      </w:r>
      <w:r>
        <w:rPr>
          <w:rFonts w:hint="eastAsia" w:ascii="楷体_GB2312" w:hAnsi="宋体" w:eastAsia="楷体_GB2312" w:cs="楷体_GB2312"/>
          <w:bCs/>
          <w:color w:val="000000"/>
          <w:sz w:val="24"/>
        </w:rPr>
        <w:t>谱之集大成者。</w:t>
      </w:r>
      <w:r>
        <w:rPr>
          <w:rFonts w:ascii="楷体_GB2312" w:hAnsi="宋体" w:eastAsia="楷体_GB2312"/>
          <w:bCs/>
          <w:color w:val="000000"/>
          <w:sz w:val="24"/>
        </w:rPr>
        <w:t xml:space="preserve"> </w:t>
      </w:r>
    </w:p>
    <w:p>
      <w:pPr>
        <w:spacing w:line="400" w:lineRule="exact"/>
        <w:ind w:firstLine="480" w:firstLineChars="200"/>
        <w:rPr>
          <w:rFonts w:hint="eastAsia" w:ascii="楷体_GB2312" w:hAnsi="宋体" w:eastAsia="楷体_GB2312" w:cs="楷体_GB2312"/>
          <w:bCs/>
          <w:color w:val="000000"/>
          <w:sz w:val="24"/>
        </w:rPr>
      </w:pPr>
      <w:r>
        <w:rPr>
          <w:rFonts w:hint="eastAsia" w:ascii="楷体_GB2312" w:hAnsi="宋体" w:eastAsia="楷体_GB2312" w:cs="楷体_GB2312"/>
          <w:bCs/>
          <w:color w:val="000000"/>
          <w:sz w:val="24"/>
        </w:rPr>
        <w:t>二十三世</w:t>
      </w:r>
      <w:r>
        <w:rPr>
          <w:rFonts w:ascii="楷体_GB2312" w:hAnsi="宋体" w:eastAsia="楷体_GB2312" w:cs="楷体_GB2312"/>
          <w:bCs/>
          <w:color w:val="000000"/>
          <w:sz w:val="24"/>
        </w:rPr>
        <w:t xml:space="preserve"> </w:t>
      </w:r>
      <w:r>
        <w:rPr>
          <w:rFonts w:hint="eastAsia" w:ascii="楷体_GB2312" w:hAnsi="宋体" w:eastAsia="楷体_GB2312" w:cs="楷体_GB2312"/>
          <w:bCs/>
          <w:color w:val="000000"/>
          <w:sz w:val="24"/>
        </w:rPr>
        <w:t>勇（海新），游弋文字经年，酷爱族谱之事，近年从事史志工作，更知族谱之重要。数年前即将家中珍藏之族谱扫描收藏于电脑中，并将近支简录附于其后，但每每耽于工作、精力，不能专心于此，而时时心生憾意，常常内愧于心而形诸于外。今在兆强感召之下，能有幸参与其中，圆心中久萦之梦，何其振奋矣！</w:t>
      </w:r>
    </w:p>
    <w:p>
      <w:pPr>
        <w:spacing w:line="400" w:lineRule="exact"/>
        <w:ind w:firstLine="480" w:firstLineChars="200"/>
        <w:rPr>
          <w:rFonts w:hint="eastAsia" w:ascii="楷体_GB2312" w:hAnsi="宋体" w:eastAsia="楷体_GB2312" w:cs="楷体_GB2312"/>
          <w:bCs/>
          <w:color w:val="000000"/>
          <w:sz w:val="24"/>
        </w:rPr>
      </w:pPr>
      <w:r>
        <w:rPr>
          <w:rFonts w:hint="eastAsia" w:ascii="楷体_GB2312" w:hAnsi="宋体" w:eastAsia="楷体_GB2312" w:cs="楷体_GB2312"/>
          <w:bCs/>
          <w:color w:val="000000"/>
          <w:sz w:val="24"/>
        </w:rPr>
        <w:t>遵兆强嘱，命之为序；诚惶诚恐，勉为其难；衷心祝愿，刘氏家族：兴旺发达，人才济济；先贤遗风，代代相传。</w:t>
      </w:r>
    </w:p>
    <w:p>
      <w:pPr>
        <w:spacing w:line="400" w:lineRule="exact"/>
        <w:ind w:firstLine="420"/>
        <w:jc w:val="right"/>
        <w:rPr>
          <w:rFonts w:ascii="楷体_GB2312" w:hAnsi="宋体" w:eastAsia="楷体_GB2312"/>
          <w:bCs/>
          <w:color w:val="000000"/>
          <w:sz w:val="24"/>
        </w:rPr>
      </w:pPr>
      <w:r>
        <w:rPr>
          <w:rFonts w:hint="eastAsia" w:ascii="楷体_GB2312" w:hAnsi="宋体" w:eastAsia="楷体_GB2312" w:cs="楷体_GB2312"/>
          <w:bCs/>
          <w:color w:val="000000"/>
          <w:sz w:val="24"/>
        </w:rPr>
        <w:t>二十三世</w:t>
      </w:r>
      <w:r>
        <w:rPr>
          <w:rFonts w:ascii="楷体_GB2312" w:hAnsi="宋体" w:eastAsia="楷体_GB2312" w:cs="楷体_GB2312"/>
          <w:bCs/>
          <w:color w:val="000000"/>
          <w:sz w:val="24"/>
        </w:rPr>
        <w:t xml:space="preserve"> </w:t>
      </w:r>
      <w:r>
        <w:rPr>
          <w:rFonts w:hint="eastAsia" w:ascii="楷体_GB2312" w:hAnsi="宋体" w:eastAsia="楷体_GB2312" w:cs="楷体_GB2312"/>
          <w:bCs/>
          <w:color w:val="000000"/>
          <w:sz w:val="24"/>
          <w:lang w:eastAsia="zh-CN"/>
        </w:rPr>
        <w:t>海新</w:t>
      </w:r>
      <w:r>
        <w:rPr>
          <w:rFonts w:ascii="楷体_GB2312" w:hAnsi="宋体" w:eastAsia="楷体_GB2312" w:cs="楷体_GB2312"/>
          <w:bCs/>
          <w:color w:val="000000"/>
          <w:sz w:val="24"/>
        </w:rPr>
        <w:t xml:space="preserve"> </w:t>
      </w:r>
      <w:r>
        <w:rPr>
          <w:rFonts w:hint="eastAsia" w:ascii="楷体_GB2312" w:hAnsi="宋体" w:eastAsia="楷体_GB2312" w:cs="楷体_GB2312"/>
          <w:bCs/>
          <w:color w:val="000000"/>
          <w:sz w:val="24"/>
        </w:rPr>
        <w:t>敬撰</w:t>
      </w:r>
    </w:p>
    <w:p>
      <w:pPr>
        <w:spacing w:line="400" w:lineRule="exact"/>
        <w:ind w:right="210" w:firstLine="420"/>
        <w:jc w:val="right"/>
      </w:pPr>
      <w:r>
        <w:rPr>
          <w:rFonts w:hint="eastAsia" w:ascii="楷体_GB2312" w:hAnsi="宋体" w:eastAsia="楷体_GB2312" w:cs="楷体_GB2312"/>
          <w:bCs/>
          <w:color w:val="000000"/>
          <w:sz w:val="24"/>
        </w:rPr>
        <w:t>2013年12月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E33B58"/>
    <w:rsid w:val="7EE33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无段落样式]"/>
    <w:qFormat/>
    <w:uiPriority w:val="0"/>
    <w:pPr>
      <w:widowControl w:val="0"/>
      <w:autoSpaceDE w:val="0"/>
      <w:autoSpaceDN w:val="0"/>
      <w:adjustRightInd w:val="0"/>
      <w:spacing w:line="288" w:lineRule="auto"/>
      <w:jc w:val="both"/>
      <w:textAlignment w:val="center"/>
    </w:pPr>
    <w:rPr>
      <w:rFonts w:ascii="宋体" w:hAnsi="Calibri" w:eastAsia="宋体" w:cs="宋体"/>
      <w:color w:val="000000"/>
      <w:sz w:val="24"/>
      <w:szCs w:val="24"/>
      <w:lang w:val="zh-CN" w:eastAsia="zh-CN" w:bidi="ar-SA"/>
    </w:rPr>
  </w:style>
  <w:style w:type="character" w:customStyle="1" w:styleId="5">
    <w:name w:val="apple-converted-space"/>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2021-03-31T07:15:00Z</dcterms:created>
  <dc:creator>齐河史志--刘勇</dc:creator>
  <cp:lastModifiedBy>齐河史志--刘勇</cp:lastModifiedBy>
  <dcterms:modified xsi:type="dcterms:W3CDTF">2021-03-31T07:15:52Z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